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C66" w14:textId="4120F79D" w:rsidR="00290468" w:rsidRPr="00813FB1" w:rsidRDefault="006B3ABC" w:rsidP="00813FB1">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0B0F0F0A" wp14:editId="3D2CD54E">
                <wp:simplePos x="0" y="0"/>
                <wp:positionH relativeFrom="column">
                  <wp:posOffset>5943600</wp:posOffset>
                </wp:positionH>
                <wp:positionV relativeFrom="paragraph">
                  <wp:posOffset>-342900</wp:posOffset>
                </wp:positionV>
                <wp:extent cx="901700" cy="9144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901700" cy="914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8E826" w14:textId="768F8BB9" w:rsidR="006B3ABC" w:rsidRDefault="006B3ABC">
                            <w:r w:rsidRPr="006B3ABC">
                              <w:rPr>
                                <w:noProof/>
                              </w:rPr>
                              <w:drawing>
                                <wp:inline distT="0" distB="0" distL="0" distR="0" wp14:anchorId="7BF023F3" wp14:editId="600BEFB1">
                                  <wp:extent cx="718820" cy="624059"/>
                                  <wp:effectExtent l="0" t="0" r="0" b="11430"/>
                                  <wp:docPr id="9" name="Picture 4"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9-18 at 3.23.17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18820" cy="624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68pt;margin-top:-26.95pt;width:7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" fillcolor="white [3212]" stroked="f">
                <v:textbox>
                  <w:txbxContent>
                    <w:p w14:paraId="0988E826" w14:textId="768F8BB9" w:rsidR="006B3ABC" w:rsidRDefault="006B3ABC">
                      <w:r w:rsidRPr="006B3ABC">
                        <w:drawing>
                          <wp:inline distT="0" distB="0" distL="0" distR="0" wp14:anchorId="7BF023F3" wp14:editId="600BEFB1">
                            <wp:extent cx="718820" cy="624059"/>
                            <wp:effectExtent l="0" t="0" r="0" b="11430"/>
                            <wp:docPr id="9" name="Picture 4"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18820" cy="624059"/>
                                    </a:xfrm>
                                    <a:prstGeom prst="rect">
                                      <a:avLst/>
                                    </a:prstGeom>
                                  </pic:spPr>
                                </pic:pic>
                              </a:graphicData>
                            </a:graphic>
                          </wp:inline>
                        </w:drawing>
                      </w:r>
                    </w:p>
                  </w:txbxContent>
                </v:textbox>
                <w10:wrap type="square"/>
              </v:shape>
            </w:pict>
          </mc:Fallback>
        </mc:AlternateContent>
      </w:r>
      <w:r w:rsidR="00AF7106" w:rsidRPr="00813FB1">
        <w:rPr>
          <w:noProof/>
          <w:sz w:val="28"/>
          <w:szCs w:val="28"/>
        </w:rPr>
        <mc:AlternateContent>
          <mc:Choice Requires="wps">
            <w:drawing>
              <wp:anchor distT="0" distB="0" distL="114300" distR="114300" simplePos="0" relativeHeight="251659264" behindDoc="0" locked="0" layoutInCell="1" allowOverlap="1" wp14:anchorId="28081182" wp14:editId="318A147A">
                <wp:simplePos x="0" y="0"/>
                <wp:positionH relativeFrom="column">
                  <wp:posOffset>2857500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4ADB2622" w:rsidR="00F06FF9" w:rsidRPr="004250B8" w:rsidRDefault="00F06FF9"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sidR="000C7CC1">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3</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 Activity </w:t>
                            </w:r>
                            <w:r w:rsidR="00B77E5B">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7" style="position:absolute;left:0;text-align:left;margin-left:225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4ADB2622" w:rsidR="00F06FF9" w:rsidRPr="004250B8" w:rsidRDefault="00F06FF9"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sidR="000C7CC1">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3</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 xml:space="preserve">, Activity </w:t>
                      </w:r>
                      <w:r w:rsidR="00B77E5B">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2</w:t>
                      </w:r>
                    </w:p>
                  </w:txbxContent>
                </v:textbox>
                <w10:wrap type="through"/>
              </v:shape>
            </w:pict>
          </mc:Fallback>
        </mc:AlternateContent>
      </w:r>
      <w:r w:rsidR="003856C5">
        <w:rPr>
          <w:noProof/>
          <w:sz w:val="28"/>
          <w:szCs w:val="28"/>
        </w:rPr>
        <mc:AlternateContent>
          <mc:Choice Requires="wps">
            <w:drawing>
              <wp:anchor distT="0" distB="0" distL="114300" distR="114300" simplePos="0" relativeHeight="251662336" behindDoc="0" locked="0" layoutInCell="1" allowOverlap="1" wp14:anchorId="1FB82A3C" wp14:editId="1B443103">
                <wp:simplePos x="0" y="0"/>
                <wp:positionH relativeFrom="column">
                  <wp:posOffset>-571500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E4E24D" w:rsidR="00F06FF9" w:rsidRDefault="00F06FF9">
                            <w:r w:rsidRPr="003856C5">
                              <w:rPr>
                                <w:noProof/>
                              </w:rPr>
                              <w:drawing>
                                <wp:inline distT="0" distB="0" distL="0" distR="0" wp14:anchorId="64CA79EA" wp14:editId="7FD1976E">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44.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BH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" filled="f" stroked="f">
                <v:textbox>
                  <w:txbxContent>
                    <w:p w14:paraId="5B867129" w14:textId="21E4E24D" w:rsidR="00F06FF9" w:rsidRDefault="00F06FF9">
                      <w:r w:rsidRPr="003856C5">
                        <w:rPr>
                          <w:noProof/>
                        </w:rPr>
                        <w:drawing>
                          <wp:inline distT="0" distB="0" distL="0" distR="0" wp14:anchorId="64CA79EA" wp14:editId="7FD1976E">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v:textbox>
                <w10:wrap type="square"/>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B77E5B">
        <w:rPr>
          <w:b/>
          <w:color w:val="000000" w:themeColor="text1"/>
          <w:sz w:val="28"/>
          <w:szCs w:val="28"/>
        </w:rPr>
        <w:t>Sequence of</w:t>
      </w:r>
      <w:r w:rsidR="003733B6" w:rsidRPr="00813FB1">
        <w:rPr>
          <w:b/>
          <w:color w:val="000000" w:themeColor="text1"/>
          <w:sz w:val="28"/>
          <w:szCs w:val="28"/>
        </w:rPr>
        <w:t xml:space="preserve"> </w:t>
      </w:r>
      <w:r w:rsidR="005F2EB2">
        <w:rPr>
          <w:b/>
          <w:color w:val="000000" w:themeColor="text1"/>
          <w:sz w:val="28"/>
          <w:szCs w:val="28"/>
        </w:rPr>
        <w:t>Phonics</w:t>
      </w:r>
      <w:r w:rsidR="00B77E5B">
        <w:rPr>
          <w:b/>
          <w:color w:val="000000" w:themeColor="text1"/>
          <w:sz w:val="28"/>
          <w:szCs w:val="28"/>
        </w:rPr>
        <w:t xml:space="preserve"> Skills Introduction</w:t>
      </w:r>
    </w:p>
    <w:p w14:paraId="40670DEC" w14:textId="77777777" w:rsidR="00290468" w:rsidRPr="00290468" w:rsidRDefault="00290468" w:rsidP="00290468"/>
    <w:p w14:paraId="37A32311" w14:textId="77777777" w:rsidR="00845C22" w:rsidRDefault="00845C22" w:rsidP="00290468">
      <w:pPr>
        <w:rPr>
          <w:b/>
          <w:color w:val="000000" w:themeColor="text1"/>
        </w:rPr>
      </w:pPr>
    </w:p>
    <w:p w14:paraId="18F7F176" w14:textId="2DD3C3E8" w:rsidR="00290468" w:rsidRPr="00B77E5B" w:rsidRDefault="003733B6" w:rsidP="00290468">
      <w:bookmarkStart w:id="0" w:name="_GoBack"/>
      <w:bookmarkEnd w:id="0"/>
      <w:r w:rsidRPr="00B77E5B">
        <w:rPr>
          <w:b/>
          <w:color w:val="000000" w:themeColor="text1"/>
        </w:rPr>
        <w:t>Directions:</w:t>
      </w:r>
      <w:r w:rsidRPr="00B77E5B">
        <w:t xml:space="preserve">  </w:t>
      </w:r>
      <w:r w:rsidR="00B77E5B" w:rsidRPr="00B77E5B">
        <w:t>Download a</w:t>
      </w:r>
      <w:r w:rsidR="00AF7106" w:rsidRPr="00B77E5B">
        <w:t xml:space="preserve"> copy of</w:t>
      </w:r>
      <w:r w:rsidRPr="00B77E5B">
        <w:t xml:space="preserve"> </w:t>
      </w:r>
      <w:r w:rsidR="00B77E5B" w:rsidRPr="00B77E5B">
        <w:rPr>
          <w:i/>
        </w:rPr>
        <w:t>Sequence of Letter Sound Introductions</w:t>
      </w:r>
      <w:r w:rsidRPr="00B77E5B">
        <w:t xml:space="preserve">. </w:t>
      </w:r>
      <w:r w:rsidR="00AF7106" w:rsidRPr="00B77E5B">
        <w:t xml:space="preserve"> </w:t>
      </w:r>
      <w:r w:rsidR="00B77E5B" w:rsidRPr="00B77E5B">
        <w:t xml:space="preserve">With a colleague at your grade level and/or teachers at your school, examine the document.  Discuss the following questions:  </w:t>
      </w:r>
    </w:p>
    <w:p w14:paraId="22BEE177" w14:textId="77777777" w:rsidR="00B040F4" w:rsidRPr="00B77E5B" w:rsidRDefault="00B040F4" w:rsidP="00290468"/>
    <w:p w14:paraId="0FDC4410" w14:textId="62C63658" w:rsidR="00B77E5B" w:rsidRPr="00B77E5B" w:rsidRDefault="00B77E5B" w:rsidP="00B77E5B">
      <w:pPr>
        <w:pStyle w:val="ListParagraph"/>
        <w:numPr>
          <w:ilvl w:val="0"/>
          <w:numId w:val="7"/>
        </w:numPr>
      </w:pPr>
      <w:r w:rsidRPr="00B77E5B">
        <w:t>Is this the order we have introduced new letter sounds in the past?  If not, what is different?</w:t>
      </w:r>
    </w:p>
    <w:p w14:paraId="046A5978" w14:textId="77777777" w:rsidR="00B77E5B" w:rsidRPr="00B77E5B" w:rsidRDefault="00B77E5B" w:rsidP="00B77E5B"/>
    <w:p w14:paraId="1E2A1538" w14:textId="6E17BEED" w:rsidR="00B77E5B" w:rsidRPr="00B77E5B" w:rsidRDefault="00B77E5B" w:rsidP="00B77E5B">
      <w:pPr>
        <w:pStyle w:val="ListParagraph"/>
        <w:numPr>
          <w:ilvl w:val="0"/>
          <w:numId w:val="7"/>
        </w:numPr>
      </w:pPr>
      <w:r w:rsidRPr="00B77E5B">
        <w:t xml:space="preserve">How will you build in these letter sound introductions into your daily lesson plans?  New letter sounds and letter combinations should be introduced about every 3 or 4 days.  </w:t>
      </w:r>
    </w:p>
    <w:p w14:paraId="049B1A52" w14:textId="77777777" w:rsidR="00B77E5B" w:rsidRPr="00B77E5B" w:rsidRDefault="00B77E5B" w:rsidP="00B77E5B"/>
    <w:p w14:paraId="6EA97C43" w14:textId="77777777" w:rsidR="00845C22" w:rsidRDefault="00B77E5B" w:rsidP="00B77E5B">
      <w:pPr>
        <w:pStyle w:val="ListParagraph"/>
        <w:numPr>
          <w:ilvl w:val="0"/>
          <w:numId w:val="7"/>
        </w:numPr>
      </w:pPr>
      <w:r w:rsidRPr="00B77E5B">
        <w:t>For teachers in 4</w:t>
      </w:r>
      <w:r w:rsidRPr="00B77E5B">
        <w:rPr>
          <w:vertAlign w:val="superscript"/>
        </w:rPr>
        <w:t>th</w:t>
      </w:r>
      <w:r w:rsidRPr="00B77E5B">
        <w:t xml:space="preserve"> and 5</w:t>
      </w:r>
      <w:r w:rsidRPr="00B77E5B">
        <w:rPr>
          <w:vertAlign w:val="superscript"/>
        </w:rPr>
        <w:t>th</w:t>
      </w:r>
      <w:r w:rsidRPr="00B77E5B">
        <w:t xml:space="preserve"> grades, do you believe some of your struggling readers may be missing these basic skills?  How do you currently determine if some of your students may be missing some of these basic letter sounds?   </w:t>
      </w:r>
    </w:p>
    <w:p w14:paraId="757974B0" w14:textId="77777777" w:rsidR="00845C22" w:rsidRDefault="00845C22" w:rsidP="00845C22"/>
    <w:p w14:paraId="0AD055D5" w14:textId="34A53EED" w:rsidR="00845C22" w:rsidRPr="00845C22" w:rsidRDefault="00845C22" w:rsidP="00845C22">
      <w:pPr>
        <w:pStyle w:val="ListParagraph"/>
        <w:ind w:left="1080"/>
      </w:pPr>
      <w:r>
        <w:t xml:space="preserve">If you currently have no method of determining if students are still missing these skills, download the document </w:t>
      </w:r>
      <w:r>
        <w:rPr>
          <w:i/>
        </w:rPr>
        <w:t xml:space="preserve">Quick Letter-Sound Screener.  </w:t>
      </w:r>
      <w:r>
        <w:t xml:space="preserve">This document can be used to determine particular letter names and letter sounds that students may be missing.  Or, it can be used individually with an entire class or used individually with individual students.  If many students are missing particular sounds, the entire class should be retaught the skill(s).  </w:t>
      </w:r>
    </w:p>
    <w:p w14:paraId="613C76A0" w14:textId="77777777" w:rsidR="00845C22" w:rsidRDefault="00845C22" w:rsidP="00845C22"/>
    <w:p w14:paraId="4F7CB599" w14:textId="7431DAC8" w:rsidR="00B77E5B" w:rsidRPr="00B77E5B" w:rsidRDefault="00B77E5B" w:rsidP="00B77E5B">
      <w:pPr>
        <w:pStyle w:val="ListParagraph"/>
        <w:numPr>
          <w:ilvl w:val="0"/>
          <w:numId w:val="7"/>
        </w:numPr>
      </w:pPr>
      <w:r w:rsidRPr="00B77E5B">
        <w:t xml:space="preserve">If </w:t>
      </w:r>
      <w:r w:rsidR="00845C22">
        <w:t>students</w:t>
      </w:r>
      <w:r w:rsidRPr="00B77E5B">
        <w:t xml:space="preserve"> are missing these skills, do you back and directly teach the skills?  </w:t>
      </w:r>
      <w:r>
        <w:t xml:space="preserve"> If not, how could you make this part of your daily reading instruction?</w:t>
      </w:r>
      <w:r w:rsidR="00845C22">
        <w:t xml:space="preserve">  Could these missing skills be taught during Tier 2 instruction?  </w:t>
      </w:r>
    </w:p>
    <w:p w14:paraId="65551334" w14:textId="300F562D" w:rsidR="000C7CC1" w:rsidRPr="00FE6A38" w:rsidRDefault="000C7CC1" w:rsidP="00FE6A38">
      <w:pPr>
        <w:ind w:left="720" w:hanging="720"/>
        <w:rPr>
          <w:sz w:val="22"/>
          <w:szCs w:val="22"/>
        </w:rPr>
      </w:pPr>
      <w:r>
        <w:rPr>
          <w:sz w:val="22"/>
          <w:szCs w:val="22"/>
        </w:rPr>
        <w:t xml:space="preserve"> </w:t>
      </w:r>
    </w:p>
    <w:sectPr w:rsidR="000C7CC1" w:rsidRPr="00FE6A38"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3">
    <w:nsid w:val="691E7E91"/>
    <w:multiLevelType w:val="hybridMultilevel"/>
    <w:tmpl w:val="39D2841C"/>
    <w:lvl w:ilvl="0" w:tplc="76B69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C7CC1"/>
    <w:rsid w:val="000E3969"/>
    <w:rsid w:val="001358C5"/>
    <w:rsid w:val="00290468"/>
    <w:rsid w:val="003733B6"/>
    <w:rsid w:val="003856C5"/>
    <w:rsid w:val="003921A9"/>
    <w:rsid w:val="003A5AD5"/>
    <w:rsid w:val="003D4563"/>
    <w:rsid w:val="004250B8"/>
    <w:rsid w:val="0047524D"/>
    <w:rsid w:val="005466D9"/>
    <w:rsid w:val="005F2EB2"/>
    <w:rsid w:val="0063533A"/>
    <w:rsid w:val="006B3ABC"/>
    <w:rsid w:val="00772490"/>
    <w:rsid w:val="00780E17"/>
    <w:rsid w:val="00813FB1"/>
    <w:rsid w:val="00826CBA"/>
    <w:rsid w:val="00845C22"/>
    <w:rsid w:val="00AF7106"/>
    <w:rsid w:val="00B040F4"/>
    <w:rsid w:val="00B77E5B"/>
    <w:rsid w:val="00F06FF9"/>
    <w:rsid w:val="00FB3E1A"/>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213</Words>
  <Characters>1218</Characters>
  <Application>Microsoft Macintosh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15</cp:revision>
  <dcterms:created xsi:type="dcterms:W3CDTF">2014-10-01T18:28:00Z</dcterms:created>
  <dcterms:modified xsi:type="dcterms:W3CDTF">2015-08-24T00:05:00Z</dcterms:modified>
</cp:coreProperties>
</file>