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248E" w14:textId="364C0BF7" w:rsidR="00FC6EA9" w:rsidRPr="00152BE0" w:rsidRDefault="006B3729" w:rsidP="00FC6EA9">
      <w:pPr>
        <w:jc w:val="center"/>
        <w:rPr>
          <w:rFonts w:ascii="Microsoft Sans Serif" w:hAnsi="Microsoft Sans Serif" w:cs="Microsoft Sans Serif"/>
          <w:sz w:val="36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3146C02A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624F53FF" w:rsidR="00E765F2" w:rsidRPr="004250B8" w:rsidRDefault="00FC6EA9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RTI Module,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1182" id="Snip and Round Single Corner Rectangle 1" o:spid="_x0000_s1026" style="position:absolute;left:0;text-align:left;margin-left:3in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ZL58CAAC8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lPFEso9&#10;6QyhbUDv5Lyiil4JH24FUseRCGiKhBtatIGm4NDtOFsD/n7rf7SnRqBbzhrqYJLHr41AxZn5YalF&#10;vuSjUWz5dEjq4gyf3yyf39hNPQPSB7UBRZe2BMZgDluNUD/QsJnGV+lKWElvF1wGPBxmoZ0sNK6k&#10;mk6TGbW5E+HKLpw8CCAK9X73INB1sg7UENdw6HYxfiHq1jaWxsJ0E0BXSfGR4pbXjnoaEal5unEW&#10;Z9Dzc7J6GrqTRwAAAP//AwBQSwMEFAAGAAgAAAAhANxG55HdAAAACgEAAA8AAABkcnMvZG93bnJl&#10;di54bWxMj8FOwzAMhu9IvENkJG5b0g1Q1zWdgGlMO1LGPWtCU9E4VZJu5e3xTnC0/en395ebyfXs&#10;bELsPErI5gKYwcbrDlsJx4/dLAcWk0Kteo9Gwo+JsKlub0pVaH/Bd3OuU8soBGOhJNiUhoLz2Fjj&#10;VJz7wSDdvnxwKtEYWq6DulC46/lCiCfuVIf0warBvFrTfNejk7B/OYjtfkzbenz7PLqsCzthg5T3&#10;d9PzGlgyU/qD4apP6lCR08mPqCPrJTwsF9QlSZg9LlfAiMjz6+ZEaJ4Br0r+v0L1CwAA//8DAFBL&#10;AQItABQABgAIAAAAIQDkmcPA+wAAAOEBAAATAAAAAAAAAAAAAAAAAAAAAABbQ29udGVudF9UeXBl&#10;c10ueG1sUEsBAi0AFAAGAAgAAAAhACOyauHXAAAAlAEAAAsAAAAAAAAAAAAAAAAALAEAAF9yZWxz&#10;Ly5yZWxzUEsBAi0AFAAGAAgAAAAhAEPWWS+fAgAAvAUAAA4AAAAAAAAAAAAAAAAALAIAAGRycy9l&#10;Mm9Eb2MueG1sUEsBAi0AFAAGAAgAAAAhANxG55HdAAAACgEAAA8AAAAAAAAAAAAAAAAA9wQAAGRy&#10;cy9kb3ducmV2LnhtbFBLBQYAAAAABAAEAPMAAAAB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624F53FF" w:rsidR="00E765F2" w:rsidRPr="004250B8" w:rsidRDefault="00FC6EA9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RTI Module, Activity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5F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E765F2" w:rsidRDefault="00E765F2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82A3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3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eWHc4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XWzXfRMudb2D3rS6n21n6KKB&#10;Brohzt8TC8MMPQcLyt/BhwvdllgPEkZrbb//SR/wUE+wYhSqXmL3bUMsw0h8UjB951meh20SDzn0&#10;EBzsoWV5aFEbOddQlQxWoaFRDHgvRpFbLZ9gj1XhVTARReHtEvtRnPt+ZcEepKyqIgj2hyH+Rj0Y&#10;GlyHIoXxeOyeiDXDDHlopFs9rhFSvBqlHhtuKl1tvOZNnLPAc8/qwD/sntiWw54My+3wHFHP23z2&#10;CwAA//8DAFBLAwQUAAYACAAAACEATKw9tt4AAAALAQAADwAAAGRycy9kb3ducmV2LnhtbEyPzW7C&#10;MBCE75X6DtZW6g3sIH7TOAhR9dqq0CJxM/GSRI3XUWxI+vZdTuW2uzOa/SZbD64RV+xC7UlDMlYg&#10;kApvayo1fO3fRksQIRqypvGEGn4xwDp/fMhMan1Pn3jdxVJwCIXUaKhibFMpQ1GhM2HsWyTWzr5z&#10;JvLaldJ2pudw18iJUnPpTE38oTItbissfnYXp+H7/Xw8TNVH+epmbe8HJcmtpNbPT8PmBUTEIf6b&#10;4YbP6JAz08lfyAbRaBglkzmXibdJLVYg2DOb8uXE3mUCMs/kfYf8DwAA//8DAFBLAQItABQABgAI&#10;AAAAIQDkmcPA+wAAAOEBAAATAAAAAAAAAAAAAAAAAAAAAABbQ29udGVudF9UeXBlc10ueG1sUEsB&#10;Ai0AFAAGAAgAAAAhACOyauHXAAAAlAEAAAsAAAAAAAAAAAAAAAAALAEAAF9yZWxzLy5yZWxzUEsB&#10;Ai0AFAAGAAgAAAAhALNnlh3OAgAAFQYAAA4AAAAAAAAAAAAAAAAALAIAAGRycy9lMm9Eb2MueG1s&#10;UEsBAi0AFAAGAAgAAAAhAEysPbbeAAAACwEAAA8AAAAAAAAAAAAAAAAAJgUAAGRycy9kb3ducmV2&#10;LnhtbFBLBQYAAAAABAAEAPMAAAAxBgAAAAA=&#10;" filled="f" stroked="f">
                <v:textbox>
                  <w:txbxContent>
                    <w:p w14:paraId="5B867129" w14:textId="2197A955" w:rsidR="00E765F2" w:rsidRDefault="00E765F2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F2D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907291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E765F2" w:rsidRDefault="00E765F2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CAD" id="Text Box 4" o:spid="_x0000_s1028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ePdA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p2MTrnS9h960up9tZ+iy&#10;gQa6Jc7fEwvDDD0HC8p/gg8Xui2xHiSMNtp+/5M+4KGeYMUoVL3E7tuWWIaR+Khg+i6yPA/bJB5y&#10;6CE42GPL6tiitnKhoSoZrEJDoxjwXowit1o+wR6rwqtgIorC2yX2o7jw/cqCPUhZVUUQ7A9D/K16&#10;MDS4DkUK4/HYPRFrhhny0Eh3elwjpHg1Sj023FS62nrNmzhngeee1YF/2D2xLYc9GZbb8Tminrf5&#10;/BcAAAD//wMAUEsDBBQABgAIAAAAIQCYTO3s3wAAAAwBAAAPAAAAZHJzL2Rvd25yZXYueG1sTI9B&#10;T8MwDIXvSPyHyEi7bUnRgLY0ndAmriAGTNota7y2onGqJlvLv8c7sZvt9/T8vWI1uU6ccQitJw3J&#10;QoFAqrxtqdbw9fk6T0GEaMiazhNq+MUAq/L2pjC59SN94Hkba8EhFHKjoYmxz6UMVYPOhIXvkVg7&#10;+sGZyOtQSzuYkcNdJ++VepTOtMQfGtPjusHqZ3tyGr7fjvvdUr3XG/fQj35SklwmtZ7dTS/PICJO&#10;8d8MF3xGh5KZDv5ENohOQ5ak3CVqmCfqKQNxsahU8e3AU5qALAt5XaL8AwAA//8DAFBLAQItABQA&#10;BgAIAAAAIQDkmcPA+wAAAOEBAAATAAAAAAAAAAAAAAAAAAAAAABbQ29udGVudF9UeXBlc10ueG1s&#10;UEsBAi0AFAAGAAgAAAAhACOyauHXAAAAlAEAAAsAAAAAAAAAAAAAAAAALAEAAF9yZWxzLy5yZWxz&#10;UEsBAi0AFAAGAAgAAAAhABZzHj3QAgAAFQYAAA4AAAAAAAAAAAAAAAAALAIAAGRycy9lMm9Eb2Mu&#10;eG1sUEsBAi0AFAAGAAgAAAAhAJhM7ezfAAAADAEAAA8AAAAAAAAAAAAAAAAAKAUAAGRycy9kb3du&#10;cmV2LnhtbFBLBQYAAAAABAAEAPMAAAA0BgAAAAA=&#10;" filled="f" stroked="f">
                <v:textbox>
                  <w:txbxContent>
                    <w:p w14:paraId="33DF95B0" w14:textId="4C99EC11" w:rsidR="00E765F2" w:rsidRDefault="00E765F2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C6EA9" w:rsidRPr="00FC6EA9">
        <w:rPr>
          <w:rFonts w:ascii="Microsoft Sans Serif" w:hAnsi="Microsoft Sans Serif" w:cs="Microsoft Sans Serif"/>
          <w:sz w:val="36"/>
        </w:rPr>
        <w:t xml:space="preserve"> </w:t>
      </w:r>
      <w:r w:rsidR="00FC6EA9" w:rsidRPr="00152BE0">
        <w:rPr>
          <w:rFonts w:ascii="Microsoft Sans Serif" w:hAnsi="Microsoft Sans Serif" w:cs="Microsoft Sans Serif"/>
          <w:sz w:val="36"/>
        </w:rPr>
        <w:t>Compare Response to Intervention Guiding Principles</w:t>
      </w:r>
    </w:p>
    <w:p w14:paraId="56327DEB" w14:textId="3482D04E" w:rsidR="007A58A3" w:rsidRPr="004F783E" w:rsidRDefault="00FC6EA9" w:rsidP="004F783E">
      <w:pPr>
        <w:jc w:val="center"/>
        <w:rPr>
          <w:rFonts w:ascii="Microsoft Sans Serif" w:hAnsi="Microsoft Sans Serif" w:cs="Microsoft Sans Serif"/>
          <w:sz w:val="36"/>
        </w:rPr>
      </w:pPr>
      <w:r w:rsidRPr="00152BE0">
        <w:rPr>
          <w:rFonts w:ascii="Microsoft Sans Serif" w:hAnsi="Microsoft Sans Serif" w:cs="Microsoft Sans Serif"/>
          <w:sz w:val="36"/>
        </w:rPr>
        <w:t xml:space="preserve">to Your </w:t>
      </w:r>
      <w:r w:rsidR="00F35940">
        <w:rPr>
          <w:rFonts w:ascii="Microsoft Sans Serif" w:hAnsi="Microsoft Sans Serif" w:cs="Microsoft Sans Serif"/>
          <w:sz w:val="36"/>
        </w:rPr>
        <w:t>School</w:t>
      </w:r>
      <w:r w:rsidRPr="00152BE0">
        <w:rPr>
          <w:rFonts w:ascii="Microsoft Sans Serif" w:hAnsi="Microsoft Sans Serif" w:cs="Microsoft Sans Serif"/>
          <w:sz w:val="36"/>
        </w:rPr>
        <w:t xml:space="preserve">’s </w:t>
      </w:r>
      <w:r w:rsidRPr="00152BE0">
        <w:rPr>
          <w:rFonts w:ascii="Microsoft Sans Serif" w:hAnsi="Microsoft Sans Serif" w:cs="Microsoft Sans Serif"/>
          <w:sz w:val="36"/>
          <w:u w:val="single"/>
        </w:rPr>
        <w:t>Current</w:t>
      </w:r>
      <w:r w:rsidRPr="00152BE0">
        <w:rPr>
          <w:rFonts w:ascii="Microsoft Sans Serif" w:hAnsi="Microsoft Sans Serif" w:cs="Microsoft Sans Serif"/>
          <w:sz w:val="36"/>
        </w:rPr>
        <w:t xml:space="preserve"> Practices</w:t>
      </w:r>
    </w:p>
    <w:p w14:paraId="2F014194" w14:textId="77777777" w:rsidR="007F54AB" w:rsidRDefault="007F54AB" w:rsidP="007A58A3">
      <w:pPr>
        <w:ind w:left="720" w:hanging="720"/>
      </w:pPr>
    </w:p>
    <w:p w14:paraId="5E3DA414" w14:textId="77777777" w:rsidR="007F54AB" w:rsidRDefault="007F54AB" w:rsidP="007A58A3">
      <w:pPr>
        <w:ind w:left="720" w:hanging="720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60"/>
        <w:gridCol w:w="1590"/>
        <w:gridCol w:w="1590"/>
        <w:gridCol w:w="1590"/>
        <w:gridCol w:w="2340"/>
      </w:tblGrid>
      <w:tr w:rsidR="007F54AB" w:rsidRPr="00B23577" w14:paraId="26D63346" w14:textId="77777777" w:rsidTr="00F35940">
        <w:trPr>
          <w:trHeight w:val="1226"/>
        </w:trPr>
        <w:tc>
          <w:tcPr>
            <w:tcW w:w="3060" w:type="dxa"/>
            <w:shd w:val="clear" w:color="auto" w:fill="DDD9C3" w:themeFill="background2" w:themeFillShade="E6"/>
          </w:tcPr>
          <w:p w14:paraId="29795457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</w:p>
          <w:p w14:paraId="2EA5595C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Guiding</w:t>
            </w:r>
          </w:p>
          <w:p w14:paraId="1861EA67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Principles</w:t>
            </w:r>
          </w:p>
        </w:tc>
        <w:tc>
          <w:tcPr>
            <w:tcW w:w="1590" w:type="dxa"/>
            <w:shd w:val="clear" w:color="auto" w:fill="DDD9C3" w:themeFill="background2" w:themeFillShade="E6"/>
          </w:tcPr>
          <w:p w14:paraId="7F6A2BEF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</w:p>
          <w:p w14:paraId="27246AB5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 xml:space="preserve">Consistently </w:t>
            </w:r>
          </w:p>
          <w:p w14:paraId="3B1E7766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Evident</w:t>
            </w:r>
          </w:p>
        </w:tc>
        <w:tc>
          <w:tcPr>
            <w:tcW w:w="1590" w:type="dxa"/>
            <w:shd w:val="clear" w:color="auto" w:fill="DDD9C3" w:themeFill="background2" w:themeFillShade="E6"/>
          </w:tcPr>
          <w:p w14:paraId="1AD74F23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</w:p>
          <w:p w14:paraId="5103A557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Somewhat</w:t>
            </w:r>
          </w:p>
          <w:p w14:paraId="13EADA38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Evident</w:t>
            </w:r>
          </w:p>
        </w:tc>
        <w:tc>
          <w:tcPr>
            <w:tcW w:w="1590" w:type="dxa"/>
            <w:shd w:val="clear" w:color="auto" w:fill="DDD9C3" w:themeFill="background2" w:themeFillShade="E6"/>
          </w:tcPr>
          <w:p w14:paraId="33C24121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</w:p>
          <w:p w14:paraId="3E495DF7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 xml:space="preserve">Not </w:t>
            </w:r>
          </w:p>
          <w:p w14:paraId="1FA69171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Evident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14:paraId="5426652E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</w:p>
          <w:p w14:paraId="60047A57" w14:textId="77777777" w:rsidR="007F54AB" w:rsidRPr="007F54AB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b/>
                <w:lang w:bidi="ar-SA"/>
              </w:rPr>
              <w:t>Notes</w:t>
            </w:r>
          </w:p>
        </w:tc>
      </w:tr>
      <w:tr w:rsidR="007F54AB" w:rsidRPr="00B23577" w14:paraId="6B7EF833" w14:textId="77777777" w:rsidTr="006A1EDB">
        <w:trPr>
          <w:trHeight w:val="783"/>
        </w:trPr>
        <w:tc>
          <w:tcPr>
            <w:tcW w:w="3060" w:type="dxa"/>
            <w:shd w:val="clear" w:color="auto" w:fill="auto"/>
            <w:vAlign w:val="center"/>
          </w:tcPr>
          <w:p w14:paraId="0279CBD7" w14:textId="77777777" w:rsidR="007F54AB" w:rsidRPr="007F54AB" w:rsidRDefault="007F54AB" w:rsidP="006A1EDB">
            <w:pPr>
              <w:ind w:left="360" w:hanging="36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 xml:space="preserve">1.  Intervene early.  </w:t>
            </w:r>
          </w:p>
        </w:tc>
        <w:tc>
          <w:tcPr>
            <w:tcW w:w="1590" w:type="dxa"/>
            <w:shd w:val="clear" w:color="auto" w:fill="auto"/>
          </w:tcPr>
          <w:p w14:paraId="158DAE8E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776E40F2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5BBE8012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36440BA1" w14:textId="77777777" w:rsidR="007F54AB" w:rsidRPr="00B23577" w:rsidRDefault="007F54AB" w:rsidP="006A1EDB">
            <w:pPr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4C2BFA6D" w14:textId="77777777" w:rsidTr="006A1EDB">
        <w:trPr>
          <w:trHeight w:val="783"/>
        </w:trPr>
        <w:tc>
          <w:tcPr>
            <w:tcW w:w="3060" w:type="dxa"/>
            <w:shd w:val="clear" w:color="auto" w:fill="auto"/>
            <w:vAlign w:val="center"/>
          </w:tcPr>
          <w:p w14:paraId="0104BF22" w14:textId="77777777" w:rsidR="007F54AB" w:rsidRPr="007F54AB" w:rsidRDefault="007F54AB" w:rsidP="006A1EDB">
            <w:pPr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>2. Use a multi-tiered model of instruction.</w:t>
            </w:r>
          </w:p>
        </w:tc>
        <w:tc>
          <w:tcPr>
            <w:tcW w:w="1590" w:type="dxa"/>
            <w:shd w:val="clear" w:color="auto" w:fill="auto"/>
          </w:tcPr>
          <w:p w14:paraId="2E251F8B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6137E712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38A87F22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33221890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  <w:p w14:paraId="3E1524A7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66D5B6FE" w14:textId="77777777" w:rsidTr="006A1EDB">
        <w:trPr>
          <w:trHeight w:val="749"/>
        </w:trPr>
        <w:tc>
          <w:tcPr>
            <w:tcW w:w="3060" w:type="dxa"/>
            <w:shd w:val="clear" w:color="auto" w:fill="auto"/>
            <w:vAlign w:val="center"/>
          </w:tcPr>
          <w:p w14:paraId="4E3306AE" w14:textId="77777777" w:rsidR="007F54AB" w:rsidRPr="007F54AB" w:rsidRDefault="007F54AB" w:rsidP="006A1EDB">
            <w:pPr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>3. Use scientific, research-based instruction and interventions to the extent available.</w:t>
            </w:r>
          </w:p>
        </w:tc>
        <w:tc>
          <w:tcPr>
            <w:tcW w:w="1590" w:type="dxa"/>
            <w:shd w:val="clear" w:color="auto" w:fill="auto"/>
          </w:tcPr>
          <w:p w14:paraId="16942E4F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4DC15228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0C79B0FC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33876EF7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  <w:p w14:paraId="6DB8D524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7F1308BF" w14:textId="77777777" w:rsidTr="006A1EDB">
        <w:trPr>
          <w:trHeight w:val="783"/>
        </w:trPr>
        <w:tc>
          <w:tcPr>
            <w:tcW w:w="3060" w:type="dxa"/>
            <w:shd w:val="clear" w:color="auto" w:fill="auto"/>
            <w:vAlign w:val="center"/>
          </w:tcPr>
          <w:p w14:paraId="2FDA2449" w14:textId="77777777" w:rsidR="007F54AB" w:rsidRPr="007F54AB" w:rsidRDefault="007F54AB" w:rsidP="006A1EDB">
            <w:pPr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 xml:space="preserve">4. Regularly use assessments for different purposes. </w:t>
            </w:r>
          </w:p>
        </w:tc>
        <w:tc>
          <w:tcPr>
            <w:tcW w:w="1590" w:type="dxa"/>
            <w:shd w:val="clear" w:color="auto" w:fill="auto"/>
          </w:tcPr>
          <w:p w14:paraId="5EAEE194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7610DB88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7FC2D867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70F4EC1D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2DAEC3AE" w14:textId="77777777" w:rsidTr="006A1EDB">
        <w:trPr>
          <w:trHeight w:val="783"/>
        </w:trPr>
        <w:tc>
          <w:tcPr>
            <w:tcW w:w="3060" w:type="dxa"/>
            <w:shd w:val="clear" w:color="auto" w:fill="auto"/>
            <w:vAlign w:val="center"/>
          </w:tcPr>
          <w:p w14:paraId="18437D1A" w14:textId="77777777" w:rsidR="007F54AB" w:rsidRPr="007F54AB" w:rsidRDefault="007F54AB" w:rsidP="006A1EDB">
            <w:pPr>
              <w:tabs>
                <w:tab w:val="left" w:pos="630"/>
              </w:tabs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 xml:space="preserve">5. Use data with a problem solving team to guide instructional decisions.  </w:t>
            </w:r>
          </w:p>
        </w:tc>
        <w:tc>
          <w:tcPr>
            <w:tcW w:w="1590" w:type="dxa"/>
            <w:shd w:val="clear" w:color="auto" w:fill="auto"/>
          </w:tcPr>
          <w:p w14:paraId="70230FB5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0C1E749D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076C6735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64C00A42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  <w:p w14:paraId="3656740C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029FE9CB" w14:textId="77777777" w:rsidTr="006A1EDB">
        <w:trPr>
          <w:trHeight w:val="749"/>
        </w:trPr>
        <w:tc>
          <w:tcPr>
            <w:tcW w:w="3060" w:type="dxa"/>
            <w:shd w:val="clear" w:color="auto" w:fill="auto"/>
            <w:vAlign w:val="center"/>
          </w:tcPr>
          <w:p w14:paraId="2495C374" w14:textId="77777777" w:rsidR="007F54AB" w:rsidRPr="007F54AB" w:rsidRDefault="007F54AB" w:rsidP="006A1EDB">
            <w:pPr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>6. Use professional development and follow-up to ensure effective instruction at all levels of instruction.</w:t>
            </w:r>
          </w:p>
        </w:tc>
        <w:tc>
          <w:tcPr>
            <w:tcW w:w="1590" w:type="dxa"/>
            <w:shd w:val="clear" w:color="auto" w:fill="auto"/>
          </w:tcPr>
          <w:p w14:paraId="2077F96E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35A8C4F5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2698B63C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4B93DD5C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0D5437B9" w14:textId="77777777" w:rsidTr="006A1EDB">
        <w:trPr>
          <w:trHeight w:val="783"/>
        </w:trPr>
        <w:tc>
          <w:tcPr>
            <w:tcW w:w="3060" w:type="dxa"/>
            <w:shd w:val="clear" w:color="auto" w:fill="auto"/>
            <w:vAlign w:val="center"/>
          </w:tcPr>
          <w:p w14:paraId="4BD8BC47" w14:textId="77777777" w:rsidR="007F54AB" w:rsidRPr="007F54AB" w:rsidRDefault="007F54AB" w:rsidP="007F54AB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 xml:space="preserve">Building principal shows leadership for effective instruction.  </w:t>
            </w:r>
          </w:p>
        </w:tc>
        <w:tc>
          <w:tcPr>
            <w:tcW w:w="1590" w:type="dxa"/>
            <w:shd w:val="clear" w:color="auto" w:fill="auto"/>
          </w:tcPr>
          <w:p w14:paraId="54BBDE17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4643F138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3789DB85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3EB73F8E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  <w:p w14:paraId="170DF3F2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  <w:tr w:rsidR="007F54AB" w:rsidRPr="00B23577" w14:paraId="3B7B9257" w14:textId="77777777" w:rsidTr="006A1EDB">
        <w:trPr>
          <w:trHeight w:val="783"/>
        </w:trPr>
        <w:tc>
          <w:tcPr>
            <w:tcW w:w="3060" w:type="dxa"/>
            <w:shd w:val="clear" w:color="auto" w:fill="auto"/>
            <w:vAlign w:val="center"/>
          </w:tcPr>
          <w:p w14:paraId="72EA7F82" w14:textId="77777777" w:rsidR="007F54AB" w:rsidRPr="007F54AB" w:rsidRDefault="007F54AB" w:rsidP="007F54AB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</w:pPr>
            <w:r w:rsidRPr="007F54AB">
              <w:rPr>
                <w:rFonts w:ascii="Microsoft Sans Serif" w:hAnsi="Microsoft Sans Serif" w:cs="Microsoft Sans Serif"/>
                <w:sz w:val="22"/>
                <w:szCs w:val="22"/>
                <w:lang w:bidi="ar-SA"/>
              </w:rPr>
              <w:t>School staff is committed to improving the reading outcomes for all students.</w:t>
            </w:r>
          </w:p>
        </w:tc>
        <w:tc>
          <w:tcPr>
            <w:tcW w:w="1590" w:type="dxa"/>
            <w:shd w:val="clear" w:color="auto" w:fill="auto"/>
          </w:tcPr>
          <w:p w14:paraId="292A8D1F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6074B181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1590" w:type="dxa"/>
            <w:shd w:val="clear" w:color="auto" w:fill="auto"/>
          </w:tcPr>
          <w:p w14:paraId="77CA9A7F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  <w:tc>
          <w:tcPr>
            <w:tcW w:w="2340" w:type="dxa"/>
            <w:shd w:val="clear" w:color="auto" w:fill="auto"/>
          </w:tcPr>
          <w:p w14:paraId="3295E4E9" w14:textId="77777777" w:rsidR="007F54AB" w:rsidRPr="00B23577" w:rsidRDefault="007F54AB" w:rsidP="006A1EDB">
            <w:pPr>
              <w:jc w:val="center"/>
              <w:rPr>
                <w:rFonts w:ascii="Microsoft Sans Serif" w:hAnsi="Microsoft Sans Serif" w:cs="Microsoft Sans Serif"/>
                <w:b/>
                <w:i/>
                <w:sz w:val="40"/>
                <w:lang w:bidi="ar-SA"/>
              </w:rPr>
            </w:pPr>
          </w:p>
        </w:tc>
      </w:tr>
    </w:tbl>
    <w:p w14:paraId="7DCC80E2" w14:textId="77777777" w:rsidR="007F54AB" w:rsidRDefault="007F54AB" w:rsidP="007A58A3">
      <w:pPr>
        <w:ind w:left="720" w:hanging="720"/>
      </w:pPr>
    </w:p>
    <w:p w14:paraId="793617E8" w14:textId="5355A8A0" w:rsidR="00864093" w:rsidRDefault="00864093" w:rsidP="007A58A3">
      <w:pPr>
        <w:ind w:left="720" w:hanging="720"/>
      </w:pPr>
      <w:r>
        <w:t xml:space="preserve">What principles are consistently evidence in your school?  </w:t>
      </w:r>
    </w:p>
    <w:p w14:paraId="2B400D94" w14:textId="77777777" w:rsidR="00864093" w:rsidRDefault="00864093" w:rsidP="007A58A3">
      <w:pPr>
        <w:ind w:left="720" w:hanging="720"/>
      </w:pPr>
    </w:p>
    <w:p w14:paraId="1832F55E" w14:textId="77777777" w:rsidR="00864093" w:rsidRDefault="00864093" w:rsidP="007A58A3">
      <w:pPr>
        <w:ind w:left="720" w:hanging="720"/>
      </w:pPr>
    </w:p>
    <w:p w14:paraId="197E0965" w14:textId="77777777" w:rsidR="004F783E" w:rsidRDefault="004F783E" w:rsidP="007A58A3">
      <w:pPr>
        <w:ind w:left="720" w:hanging="720"/>
      </w:pPr>
    </w:p>
    <w:p w14:paraId="133B1EFE" w14:textId="77777777" w:rsidR="004F783E" w:rsidRDefault="004F783E" w:rsidP="007A58A3">
      <w:pPr>
        <w:ind w:left="720" w:hanging="720"/>
      </w:pPr>
    </w:p>
    <w:p w14:paraId="5E20ABB2" w14:textId="77777777" w:rsidR="004F783E" w:rsidRDefault="004F783E" w:rsidP="007A58A3">
      <w:pPr>
        <w:ind w:left="720" w:hanging="720"/>
      </w:pPr>
    </w:p>
    <w:p w14:paraId="75FBD88F" w14:textId="59AFD5BE" w:rsidR="00864093" w:rsidRPr="00F73FFB" w:rsidRDefault="00864093" w:rsidP="007A58A3">
      <w:pPr>
        <w:ind w:left="720" w:hanging="720"/>
      </w:pPr>
      <w:bookmarkStart w:id="0" w:name="_GoBack"/>
      <w:bookmarkEnd w:id="0"/>
      <w:r>
        <w:t>What principles are not currently evident in your school?</w:t>
      </w:r>
    </w:p>
    <w:sectPr w:rsidR="00864093" w:rsidRPr="00F73FFB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9F7578"/>
    <w:multiLevelType w:val="hybridMultilevel"/>
    <w:tmpl w:val="541C18A6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07B71"/>
    <w:rsid w:val="000B3BD9"/>
    <w:rsid w:val="000E3969"/>
    <w:rsid w:val="001358C5"/>
    <w:rsid w:val="00212A1D"/>
    <w:rsid w:val="00245F9C"/>
    <w:rsid w:val="00280154"/>
    <w:rsid w:val="00290468"/>
    <w:rsid w:val="002C6DF3"/>
    <w:rsid w:val="003733B6"/>
    <w:rsid w:val="00382A8C"/>
    <w:rsid w:val="003856C5"/>
    <w:rsid w:val="003921A9"/>
    <w:rsid w:val="003A5AD5"/>
    <w:rsid w:val="003D4563"/>
    <w:rsid w:val="004250B8"/>
    <w:rsid w:val="0047524D"/>
    <w:rsid w:val="004F783E"/>
    <w:rsid w:val="005466D9"/>
    <w:rsid w:val="00593B4D"/>
    <w:rsid w:val="0063533A"/>
    <w:rsid w:val="006B3729"/>
    <w:rsid w:val="00772490"/>
    <w:rsid w:val="00780E17"/>
    <w:rsid w:val="007A58A3"/>
    <w:rsid w:val="007F54AB"/>
    <w:rsid w:val="00813FB1"/>
    <w:rsid w:val="00826CBA"/>
    <w:rsid w:val="00864093"/>
    <w:rsid w:val="00902249"/>
    <w:rsid w:val="009E6CF6"/>
    <w:rsid w:val="00AF7106"/>
    <w:rsid w:val="00B040F4"/>
    <w:rsid w:val="00D25F2D"/>
    <w:rsid w:val="00D93CB0"/>
    <w:rsid w:val="00E765F2"/>
    <w:rsid w:val="00F06FF9"/>
    <w:rsid w:val="00F35940"/>
    <w:rsid w:val="00F73FFB"/>
    <w:rsid w:val="00FB3E1A"/>
    <w:rsid w:val="00FC6EA9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57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20</cp:revision>
  <dcterms:created xsi:type="dcterms:W3CDTF">2014-10-01T18:28:00Z</dcterms:created>
  <dcterms:modified xsi:type="dcterms:W3CDTF">2016-09-06T20:45:00Z</dcterms:modified>
</cp:coreProperties>
</file>