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20F7" w14:textId="23D24E3E" w:rsidR="00C1524A" w:rsidRDefault="00F160AA" w:rsidP="00A94BEB">
      <w:r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5976" wp14:editId="6CE7FC6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5257800" cy="914400"/>
                <wp:effectExtent l="50800" t="25400" r="50800" b="76200"/>
                <wp:wrapThrough wrapText="bothSides">
                  <wp:wrapPolygon edited="0">
                    <wp:start x="6991" y="-600"/>
                    <wp:lineTo x="-209" y="0"/>
                    <wp:lineTo x="-209" y="15600"/>
                    <wp:lineTo x="2713" y="19200"/>
                    <wp:lineTo x="2713" y="19800"/>
                    <wp:lineTo x="6991" y="22200"/>
                    <wp:lineTo x="7513" y="22800"/>
                    <wp:lineTo x="13983" y="22800"/>
                    <wp:lineTo x="14087" y="22200"/>
                    <wp:lineTo x="18783" y="19200"/>
                    <wp:lineTo x="19513" y="19200"/>
                    <wp:lineTo x="21704" y="12000"/>
                    <wp:lineTo x="21704" y="6000"/>
                    <wp:lineTo x="17009" y="0"/>
                    <wp:lineTo x="14504" y="-600"/>
                    <wp:lineTo x="6991" y="-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E9160" w14:textId="77777777" w:rsidR="00B94DAD" w:rsidRPr="00A94BEB" w:rsidRDefault="00B94DAD" w:rsidP="00A94BEB">
                            <w:pPr>
                              <w:jc w:val="center"/>
                              <w:rPr>
                                <w:rFonts w:ascii="Bangla MN" w:hAnsi="Bangla M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4BEB">
                              <w:rPr>
                                <w:rFonts w:ascii="Bangla MN" w:hAnsi="Bangla MN"/>
                                <w:color w:val="000000" w:themeColor="text1"/>
                                <w:sz w:val="28"/>
                                <w:szCs w:val="28"/>
                              </w:rPr>
                              <w:t>FSM Project LIFT</w:t>
                            </w:r>
                          </w:p>
                          <w:p w14:paraId="602BC2F9" w14:textId="23D9383B" w:rsidR="00B94DAD" w:rsidRPr="00A94BEB" w:rsidRDefault="0052445E" w:rsidP="00A94BEB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 w:rsidR="00B94DAD" w:rsidRPr="00A94BEB">
                              <w:rPr>
                                <w:rFonts w:ascii="Bangla MN" w:hAnsi="Bangla M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Schoolwide Data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99pt;margin-top:-17.95pt;width:41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" fillcolor="#4f81bd [3204]" stroked="f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4E9160" w14:textId="77777777" w:rsidR="00B94DAD" w:rsidRPr="00A94BEB" w:rsidRDefault="00B94DAD" w:rsidP="00A94BEB">
                      <w:pPr>
                        <w:jc w:val="center"/>
                        <w:rPr>
                          <w:rFonts w:ascii="Bangla MN" w:hAnsi="Bangla MN"/>
                          <w:color w:val="000000" w:themeColor="text1"/>
                          <w:sz w:val="28"/>
                          <w:szCs w:val="28"/>
                        </w:rPr>
                      </w:pPr>
                      <w:r w:rsidRPr="00A94BEB">
                        <w:rPr>
                          <w:rFonts w:ascii="Bangla MN" w:hAnsi="Bangla MN"/>
                          <w:color w:val="000000" w:themeColor="text1"/>
                          <w:sz w:val="28"/>
                          <w:szCs w:val="28"/>
                        </w:rPr>
                        <w:t>FSM Project LIFT</w:t>
                      </w:r>
                    </w:p>
                    <w:p w14:paraId="602BC2F9" w14:textId="23D9383B" w:rsidR="00B94DAD" w:rsidRPr="00A94BEB" w:rsidRDefault="0052445E" w:rsidP="00A94BEB">
                      <w:pPr>
                        <w:jc w:val="center"/>
                        <w:rPr>
                          <w:rFonts w:ascii="Bangla MN" w:hAnsi="Bangla M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angla MN" w:hAnsi="Bangla M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Sample </w:t>
                      </w:r>
                      <w:r w:rsidR="00B94DAD" w:rsidRPr="00A94BEB">
                        <w:rPr>
                          <w:rFonts w:ascii="Bangla MN" w:hAnsi="Bangla MN"/>
                          <w:b/>
                          <w:color w:val="000000" w:themeColor="text1"/>
                          <w:sz w:val="28"/>
                          <w:szCs w:val="28"/>
                        </w:rPr>
                        <w:t>Schoolwide Data Matrix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1524A"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51F7" wp14:editId="4CB22A6D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17145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C174E" w14:textId="77777777" w:rsidR="00B94DAD" w:rsidRDefault="00B94DAD" w:rsidP="00C044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2AFCC" wp14:editId="709EF38F">
                                  <wp:extent cx="845820" cy="680720"/>
                                  <wp:effectExtent l="0" t="0" r="0" b="508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558pt;margin-top:0;width:13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2jGdA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" filled="f" stroked="f">
                <v:textbox>
                  <w:txbxContent>
                    <w:p w14:paraId="3B0C174E" w14:textId="77777777" w:rsidR="00B94DAD" w:rsidRDefault="00B94DAD" w:rsidP="00C044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82AFCC" wp14:editId="709EF38F">
                            <wp:extent cx="845820" cy="680720"/>
                            <wp:effectExtent l="0" t="0" r="0" b="508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24A">
        <w:rPr>
          <w:rFonts w:ascii="Lucida Bright" w:eastAsia="Times New Roman" w:hAnsi="Lucida Br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6C31" wp14:editId="56106C80">
                <wp:simplePos x="0" y="0"/>
                <wp:positionH relativeFrom="column">
                  <wp:posOffset>7429500</wp:posOffset>
                </wp:positionH>
                <wp:positionV relativeFrom="paragraph">
                  <wp:posOffset>-228600</wp:posOffset>
                </wp:positionV>
                <wp:extent cx="1028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4F17" w14:textId="77777777" w:rsidR="00B94DAD" w:rsidRDefault="00B94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5pt;margin-top:-17.95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1dFs4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" filled="f" stroked="f">
                <v:textbox>
                  <w:txbxContent>
                    <w:p w14:paraId="02304F17" w14:textId="77777777" w:rsidR="00B94DAD" w:rsidRDefault="00B94DAD"/>
                  </w:txbxContent>
                </v:textbox>
                <w10:wrap type="square"/>
              </v:shape>
            </w:pict>
          </mc:Fallback>
        </mc:AlternateContent>
      </w:r>
    </w:p>
    <w:p w14:paraId="107C7ACD" w14:textId="77777777" w:rsidR="00C1524A" w:rsidRDefault="00C1524A" w:rsidP="00A94BEB"/>
    <w:p w14:paraId="127FC080" w14:textId="77777777" w:rsidR="00C1524A" w:rsidRDefault="00C1524A" w:rsidP="00A94BEB"/>
    <w:p w14:paraId="4A08A08D" w14:textId="77777777" w:rsidR="00C1524A" w:rsidRDefault="00C1524A" w:rsidP="00A94BEB"/>
    <w:p w14:paraId="480427F3" w14:textId="77777777" w:rsidR="00C1524A" w:rsidRDefault="00C1524A" w:rsidP="00A94BEB"/>
    <w:p w14:paraId="0147C1A2" w14:textId="737D329F" w:rsidR="00C044B9" w:rsidRDefault="00C1524A" w:rsidP="00A94BEB">
      <w:pPr>
        <w:rPr>
          <w:rFonts w:ascii="Bangla MN" w:hAnsi="Bangla MN"/>
        </w:rPr>
      </w:pPr>
      <w:r w:rsidRPr="00FC5AC1">
        <w:rPr>
          <w:rFonts w:ascii="Bangla MN" w:hAnsi="Bangla MN"/>
          <w:b/>
        </w:rPr>
        <w:t>School:</w:t>
      </w:r>
      <w:r>
        <w:rPr>
          <w:rFonts w:ascii="Bangla MN" w:hAnsi="Bangla MN"/>
        </w:rPr>
        <w:t xml:space="preserve">  </w:t>
      </w:r>
      <w:r w:rsidR="0052445E">
        <w:rPr>
          <w:rFonts w:ascii="Bangla MN" w:hAnsi="Bangla MN"/>
        </w:rPr>
        <w:t>FSM</w:t>
      </w:r>
      <w:r w:rsidR="00F160AA">
        <w:rPr>
          <w:rFonts w:ascii="Bangla MN" w:hAnsi="Bangla MN"/>
        </w:rPr>
        <w:t xml:space="preserve"> Elementary</w:t>
      </w:r>
      <w:r>
        <w:rPr>
          <w:rFonts w:ascii="Bangla MN" w:hAnsi="Bangla MN"/>
        </w:rPr>
        <w:tab/>
      </w:r>
      <w:r w:rsidR="00F160AA">
        <w:rPr>
          <w:rFonts w:ascii="Bangla MN" w:hAnsi="Bangla MN"/>
        </w:rPr>
        <w:tab/>
      </w:r>
      <w:r w:rsidRPr="00FC5AC1">
        <w:rPr>
          <w:rFonts w:ascii="Bangla MN" w:hAnsi="Bangla MN"/>
          <w:b/>
        </w:rPr>
        <w:t>School Year:</w:t>
      </w:r>
      <w:r>
        <w:rPr>
          <w:rFonts w:ascii="Bangla MN" w:hAnsi="Bangla MN"/>
        </w:rPr>
        <w:t xml:space="preserve">  </w:t>
      </w:r>
      <w:r w:rsidR="00F160AA">
        <w:rPr>
          <w:rFonts w:ascii="Bangla MN" w:hAnsi="Bangla MN"/>
        </w:rPr>
        <w:t>2014-15</w:t>
      </w:r>
      <w:r>
        <w:rPr>
          <w:rFonts w:ascii="Bangla MN" w:hAnsi="Bangla MN"/>
        </w:rPr>
        <w:tab/>
      </w:r>
      <w:r w:rsidRPr="00FC5AC1">
        <w:rPr>
          <w:rFonts w:ascii="Bangla MN" w:hAnsi="Bangla MN"/>
          <w:b/>
        </w:rPr>
        <w:t>Screening Period:</w:t>
      </w:r>
      <w:r>
        <w:rPr>
          <w:rFonts w:ascii="Bangla MN" w:hAnsi="Bangla MN"/>
        </w:rPr>
        <w:t xml:space="preserve">  </w:t>
      </w:r>
      <w:r w:rsidR="00C24E53" w:rsidRPr="007472CC">
        <w:rPr>
          <w:rFonts w:ascii="Bangla MN" w:hAnsi="Bangla MN"/>
          <w:highlight w:val="yellow"/>
        </w:rPr>
        <w:t xml:space="preserve">Middle </w:t>
      </w:r>
      <w:r w:rsidR="00F160AA" w:rsidRPr="007472CC">
        <w:rPr>
          <w:rFonts w:ascii="Bangla MN" w:hAnsi="Bangla MN"/>
          <w:highlight w:val="yellow"/>
        </w:rPr>
        <w:t>of Year</w:t>
      </w:r>
    </w:p>
    <w:p w14:paraId="38DC25CA" w14:textId="77777777" w:rsidR="00C1524A" w:rsidRDefault="00C1524A" w:rsidP="00A94BEB"/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75"/>
        <w:gridCol w:w="1875"/>
        <w:gridCol w:w="1875"/>
        <w:gridCol w:w="1875"/>
        <w:gridCol w:w="1875"/>
        <w:gridCol w:w="1875"/>
      </w:tblGrid>
      <w:tr w:rsidR="00C044B9" w:rsidRPr="00C1524A" w14:paraId="507513A9" w14:textId="77777777" w:rsidTr="00C044B9">
        <w:tc>
          <w:tcPr>
            <w:tcW w:w="2718" w:type="dxa"/>
            <w:shd w:val="clear" w:color="auto" w:fill="EEECE1" w:themeFill="background2"/>
          </w:tcPr>
          <w:p w14:paraId="70A28A3A" w14:textId="77777777" w:rsidR="00C044B9" w:rsidRPr="00C1524A" w:rsidRDefault="00C044B9" w:rsidP="00A94BEB">
            <w:pPr>
              <w:rPr>
                <w:rFonts w:ascii="Bangla MN" w:eastAsia="Times New Roman" w:hAnsi="Bangla MN" w:cs="Times New Roman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EEECE1" w:themeFill="background2"/>
          </w:tcPr>
          <w:p w14:paraId="269DC231" w14:textId="324D8B2B" w:rsidR="00C044B9" w:rsidRPr="00C1524A" w:rsidRDefault="00152501" w:rsidP="00A94BEB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>
              <w:rPr>
                <w:rFonts w:ascii="Bangla MN" w:eastAsia="Times New Roman" w:hAnsi="Bangla MN" w:cs="Times New Roman"/>
                <w:b/>
              </w:rPr>
              <w:t>K</w:t>
            </w:r>
            <w:r w:rsidR="006B4C31">
              <w:rPr>
                <w:rFonts w:ascii="Bangla MN" w:eastAsia="Times New Roman" w:hAnsi="Bangla MN" w:cs="Times New Roman"/>
                <w:b/>
              </w:rPr>
              <w:t>5</w:t>
            </w:r>
          </w:p>
        </w:tc>
        <w:tc>
          <w:tcPr>
            <w:tcW w:w="1875" w:type="dxa"/>
            <w:shd w:val="clear" w:color="auto" w:fill="EEECE1" w:themeFill="background2"/>
          </w:tcPr>
          <w:p w14:paraId="0D2F93AB" w14:textId="77777777" w:rsidR="00C044B9" w:rsidRPr="00C1524A" w:rsidRDefault="00C044B9" w:rsidP="00A94BEB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Grade 1</w:t>
            </w:r>
          </w:p>
        </w:tc>
        <w:tc>
          <w:tcPr>
            <w:tcW w:w="1875" w:type="dxa"/>
            <w:shd w:val="clear" w:color="auto" w:fill="EEECE1" w:themeFill="background2"/>
          </w:tcPr>
          <w:p w14:paraId="7540ADA2" w14:textId="77777777" w:rsidR="00C044B9" w:rsidRPr="00C1524A" w:rsidRDefault="00C044B9" w:rsidP="00A94BEB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Grade 2</w:t>
            </w:r>
          </w:p>
        </w:tc>
        <w:tc>
          <w:tcPr>
            <w:tcW w:w="1875" w:type="dxa"/>
            <w:shd w:val="clear" w:color="auto" w:fill="EEECE1" w:themeFill="background2"/>
          </w:tcPr>
          <w:p w14:paraId="4D5207A0" w14:textId="77777777" w:rsidR="00C044B9" w:rsidRPr="00C1524A" w:rsidRDefault="00C044B9" w:rsidP="00A94BEB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Grade 3</w:t>
            </w:r>
          </w:p>
        </w:tc>
        <w:tc>
          <w:tcPr>
            <w:tcW w:w="1875" w:type="dxa"/>
            <w:shd w:val="clear" w:color="auto" w:fill="EEECE1" w:themeFill="background2"/>
          </w:tcPr>
          <w:p w14:paraId="5EFB74FE" w14:textId="77777777" w:rsidR="00C044B9" w:rsidRPr="00C1524A" w:rsidRDefault="00C044B9" w:rsidP="00A94BEB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Grade 4</w:t>
            </w:r>
          </w:p>
        </w:tc>
        <w:tc>
          <w:tcPr>
            <w:tcW w:w="1875" w:type="dxa"/>
            <w:shd w:val="clear" w:color="auto" w:fill="EEECE1" w:themeFill="background2"/>
          </w:tcPr>
          <w:p w14:paraId="6FC41561" w14:textId="77777777" w:rsidR="00C044B9" w:rsidRPr="00C1524A" w:rsidRDefault="00C044B9" w:rsidP="00A94BEB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Grade 5</w:t>
            </w:r>
          </w:p>
        </w:tc>
      </w:tr>
      <w:tr w:rsidR="00C044B9" w:rsidRPr="00C1524A" w14:paraId="077FB1B4" w14:textId="77777777" w:rsidTr="00766452">
        <w:tc>
          <w:tcPr>
            <w:tcW w:w="2718" w:type="dxa"/>
            <w:vAlign w:val="center"/>
          </w:tcPr>
          <w:p w14:paraId="36802A1D" w14:textId="77777777" w:rsidR="00C044B9" w:rsidRPr="00B83A24" w:rsidRDefault="00C1524A" w:rsidP="00C1524A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875" w:type="dxa"/>
          </w:tcPr>
          <w:p w14:paraId="3C69840F" w14:textId="30E3B711" w:rsidR="00C044B9" w:rsidRPr="00B83A24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Vernacular Letter Naming Fluency </w:t>
            </w:r>
          </w:p>
        </w:tc>
        <w:tc>
          <w:tcPr>
            <w:tcW w:w="1875" w:type="dxa"/>
          </w:tcPr>
          <w:p w14:paraId="7C017F4C" w14:textId="333601F8" w:rsidR="00C044B9" w:rsidRPr="00B83A24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Grade 1 English Oral Language Screener </w:t>
            </w:r>
          </w:p>
        </w:tc>
        <w:tc>
          <w:tcPr>
            <w:tcW w:w="1875" w:type="dxa"/>
          </w:tcPr>
          <w:p w14:paraId="607D7B1F" w14:textId="4C904309" w:rsidR="00C1524A" w:rsidRPr="00B83A24" w:rsidRDefault="00575810" w:rsidP="00766452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>Oral Language Screener</w:t>
            </w:r>
          </w:p>
          <w:p w14:paraId="48E93F7C" w14:textId="77777777" w:rsidR="00C044B9" w:rsidRPr="00B83A24" w:rsidRDefault="00C044B9" w:rsidP="00766452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1328E7ED" w14:textId="08E7D233" w:rsidR="00C044B9" w:rsidRPr="00B83A24" w:rsidRDefault="00C1524A" w:rsidP="003717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DIBELS Nonsense Word Fluency </w:t>
            </w:r>
          </w:p>
        </w:tc>
        <w:tc>
          <w:tcPr>
            <w:tcW w:w="1875" w:type="dxa"/>
          </w:tcPr>
          <w:p w14:paraId="3A429588" w14:textId="39F64B34" w:rsidR="00C044B9" w:rsidRPr="00B83A24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>DIBELS 4</w:t>
            </w: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  <w:vertAlign w:val="superscript"/>
              </w:rPr>
              <w:t>th</w:t>
            </w: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 Grade Oral Reading Fluency</w:t>
            </w:r>
          </w:p>
        </w:tc>
        <w:tc>
          <w:tcPr>
            <w:tcW w:w="1875" w:type="dxa"/>
          </w:tcPr>
          <w:p w14:paraId="765DCC9E" w14:textId="38AFE800" w:rsidR="00C044B9" w:rsidRPr="00B83A24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>DIBELS 5</w:t>
            </w: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  <w:vertAlign w:val="superscript"/>
              </w:rPr>
              <w:t>th</w:t>
            </w:r>
            <w:r w:rsidRPr="00B83A24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 Grade Oral Reading Fluency</w:t>
            </w:r>
          </w:p>
        </w:tc>
      </w:tr>
      <w:tr w:rsidR="00766452" w:rsidRPr="00C1524A" w14:paraId="17028AEE" w14:textId="77777777" w:rsidTr="00B83A24">
        <w:trPr>
          <w:trHeight w:val="620"/>
        </w:trPr>
        <w:tc>
          <w:tcPr>
            <w:tcW w:w="13968" w:type="dxa"/>
            <w:gridSpan w:val="7"/>
            <w:vAlign w:val="center"/>
          </w:tcPr>
          <w:p w14:paraId="48D0F3DF" w14:textId="77777777" w:rsidR="00766452" w:rsidRDefault="00766452" w:rsidP="00A94BEB">
            <w:pPr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</w:p>
          <w:p w14:paraId="132895AB" w14:textId="77777777" w:rsidR="00766452" w:rsidRPr="00C1524A" w:rsidRDefault="00766452" w:rsidP="00A94BEB">
            <w:pPr>
              <w:rPr>
                <w:rFonts w:ascii="Bangla MN" w:eastAsia="Times New Roman" w:hAnsi="Bangla MN" w:cs="Times New Roman"/>
                <w:sz w:val="18"/>
                <w:szCs w:val="18"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Performance</w:t>
            </w:r>
            <w:r>
              <w:rPr>
                <w:rFonts w:ascii="Bangla MN" w:eastAsia="Times New Roman" w:hAnsi="Bangla MN" w:cs="Times New Roman"/>
                <w:b/>
              </w:rPr>
              <w:t xml:space="preserve"> </w:t>
            </w:r>
            <w:r w:rsidRPr="00766452">
              <w:rPr>
                <w:rFonts w:ascii="Bangla MN" w:eastAsia="Times New Roman" w:hAnsi="Bangla MN" w:cs="Times New Roman"/>
                <w:sz w:val="20"/>
                <w:szCs w:val="20"/>
              </w:rPr>
              <w:t>(% at each level)</w:t>
            </w:r>
          </w:p>
        </w:tc>
      </w:tr>
      <w:tr w:rsidR="00F160AA" w:rsidRPr="00C1524A" w14:paraId="654BB066" w14:textId="77777777" w:rsidTr="00937903">
        <w:tc>
          <w:tcPr>
            <w:tcW w:w="2718" w:type="dxa"/>
            <w:shd w:val="clear" w:color="auto" w:fill="C2D69B" w:themeFill="accent3" w:themeFillTint="99"/>
            <w:vAlign w:val="center"/>
          </w:tcPr>
          <w:p w14:paraId="57987CB7" w14:textId="77777777" w:rsidR="00F160AA" w:rsidRPr="00766452" w:rsidRDefault="00F160AA" w:rsidP="00C1524A">
            <w:pPr>
              <w:jc w:val="center"/>
              <w:rPr>
                <w:rFonts w:ascii="Bangla MN" w:eastAsia="Times New Roman" w:hAnsi="Bangla MN" w:cs="Times New Roman"/>
                <w:sz w:val="22"/>
                <w:szCs w:val="22"/>
              </w:rPr>
            </w:pPr>
            <w:r w:rsidRPr="00766452">
              <w:rPr>
                <w:rFonts w:ascii="Bangla MN" w:eastAsia="Times New Roman" w:hAnsi="Bangla MN" w:cs="Times New Roman"/>
                <w:sz w:val="22"/>
                <w:szCs w:val="22"/>
              </w:rPr>
              <w:t>Benchmark</w:t>
            </w:r>
          </w:p>
        </w:tc>
        <w:tc>
          <w:tcPr>
            <w:tcW w:w="1875" w:type="dxa"/>
          </w:tcPr>
          <w:p w14:paraId="0FF5516C" w14:textId="2E61C9CD" w:rsidR="00F160AA" w:rsidRPr="00B94DAD" w:rsidRDefault="00DA0B56" w:rsidP="00C24E5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C24E5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3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C24E5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="00C24E5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7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1416703" w14:textId="773FFCBD" w:rsidR="00F160AA" w:rsidRPr="00B94DAD" w:rsidRDefault="00DA0B56" w:rsidP="00123616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7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50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14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519C291" w14:textId="0E30A244" w:rsidR="00F160AA" w:rsidRPr="00B94DAD" w:rsidRDefault="009B4FB9" w:rsidP="009B4FB9">
            <w:pPr>
              <w:jc w:val="center"/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N/A</w:t>
            </w:r>
          </w:p>
        </w:tc>
        <w:tc>
          <w:tcPr>
            <w:tcW w:w="1875" w:type="dxa"/>
          </w:tcPr>
          <w:p w14:paraId="584A24C4" w14:textId="52076ADD" w:rsidR="00F160AA" w:rsidRPr="00B94DAD" w:rsidRDefault="00524535" w:rsidP="0052453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22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53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2F716937" w14:textId="18C82E41" w:rsidR="00F160AA" w:rsidRPr="00B94DAD" w:rsidRDefault="005C2423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2/42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   </w:t>
            </w:r>
            <w:r w:rsidR="009B4FB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2CDE400B" w14:textId="40CFBBEB" w:rsidR="00F160AA" w:rsidRPr="00B94DAD" w:rsidRDefault="00045D55" w:rsidP="005C2423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3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5C242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39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="00707FF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>
              <w:rPr>
                <w:rFonts w:ascii="Bangla MN" w:eastAsia="Times New Roman" w:hAnsi="Bangla MN" w:cs="Times New Roman"/>
                <w:sz w:val="20"/>
                <w:szCs w:val="20"/>
              </w:rPr>
              <w:t>8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</w:tr>
      <w:tr w:rsidR="002F44D6" w:rsidRPr="00C1524A" w14:paraId="7EC2C9BF" w14:textId="77777777" w:rsidTr="00766452">
        <w:tc>
          <w:tcPr>
            <w:tcW w:w="2718" w:type="dxa"/>
            <w:shd w:val="clear" w:color="auto" w:fill="F2E5AC"/>
            <w:vAlign w:val="center"/>
          </w:tcPr>
          <w:p w14:paraId="23BB210F" w14:textId="77777777" w:rsidR="002F44D6" w:rsidRPr="00766452" w:rsidRDefault="002F44D6" w:rsidP="00C1524A">
            <w:pPr>
              <w:jc w:val="center"/>
              <w:rPr>
                <w:rFonts w:ascii="Bangla MN" w:eastAsia="Times New Roman" w:hAnsi="Bangla MN" w:cs="Times New Roman"/>
              </w:rPr>
            </w:pPr>
            <w:r w:rsidRPr="00766452">
              <w:rPr>
                <w:rFonts w:ascii="Bangla MN" w:eastAsia="Times New Roman" w:hAnsi="Bangla MN" w:cs="Times New Roman"/>
              </w:rPr>
              <w:t>Strategic</w:t>
            </w:r>
          </w:p>
        </w:tc>
        <w:tc>
          <w:tcPr>
            <w:tcW w:w="1875" w:type="dxa"/>
          </w:tcPr>
          <w:p w14:paraId="5CEFF46B" w14:textId="7DE35170" w:rsidR="002F44D6" w:rsidRPr="00B94DAD" w:rsidRDefault="00CE2CA0" w:rsidP="008602C7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8602C7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 </w:t>
            </w:r>
            <w:r w:rsidR="008602C7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7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7C80A102" w14:textId="6CCFD498" w:rsidR="002F44D6" w:rsidRPr="00B94DAD" w:rsidRDefault="00A628C0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11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50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22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6DADB865" w14:textId="4BFCFF12" w:rsidR="002F44D6" w:rsidRPr="00B94DAD" w:rsidRDefault="009B4FB9" w:rsidP="009B4FB9">
            <w:pPr>
              <w:jc w:val="center"/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N/A</w:t>
            </w:r>
          </w:p>
        </w:tc>
        <w:tc>
          <w:tcPr>
            <w:tcW w:w="1875" w:type="dxa"/>
          </w:tcPr>
          <w:p w14:paraId="3C87DF78" w14:textId="2B929743" w:rsidR="002F44D6" w:rsidRPr="00B94DAD" w:rsidRDefault="00524535" w:rsidP="00412A5D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18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93790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34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4394E446" w14:textId="52A33F8C" w:rsidR="002F44D6" w:rsidRPr="00B94DAD" w:rsidRDefault="005C2423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9B4FB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10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42061790" w14:textId="632AC17D" w:rsidR="002F44D6" w:rsidRPr="00B94DAD" w:rsidRDefault="00045D55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2</w:t>
            </w:r>
            <w:r w:rsidR="005C242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/39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5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</w:tr>
      <w:tr w:rsidR="002F44D6" w:rsidRPr="00C1524A" w14:paraId="4AB25F2A" w14:textId="77777777" w:rsidTr="00045D55">
        <w:tc>
          <w:tcPr>
            <w:tcW w:w="2718" w:type="dxa"/>
            <w:shd w:val="clear" w:color="auto" w:fill="D99594" w:themeFill="accent2" w:themeFillTint="99"/>
            <w:vAlign w:val="center"/>
          </w:tcPr>
          <w:p w14:paraId="11C2ADCF" w14:textId="77777777" w:rsidR="002F44D6" w:rsidRPr="00766452" w:rsidRDefault="002F44D6" w:rsidP="00C1524A">
            <w:pPr>
              <w:jc w:val="center"/>
              <w:rPr>
                <w:rFonts w:ascii="Bangla MN" w:eastAsia="Times New Roman" w:hAnsi="Bangla MN" w:cs="Times New Roman"/>
              </w:rPr>
            </w:pPr>
            <w:r w:rsidRPr="00766452">
              <w:rPr>
                <w:rFonts w:ascii="Bangla MN" w:eastAsia="Times New Roman" w:hAnsi="Bangla MN" w:cs="Times New Roman"/>
              </w:rPr>
              <w:t>Intensive</w:t>
            </w:r>
          </w:p>
        </w:tc>
        <w:tc>
          <w:tcPr>
            <w:tcW w:w="1875" w:type="dxa"/>
          </w:tcPr>
          <w:p w14:paraId="749296C4" w14:textId="43DEBD65" w:rsidR="002F44D6" w:rsidRPr="00B94DAD" w:rsidRDefault="00CE2CA0" w:rsidP="00C1524A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36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86</w:t>
            </w:r>
            <w:r w:rsidR="00EF1F7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36AEE2BA" w14:textId="7C1BC7D2" w:rsidR="002F44D6" w:rsidRPr="00B94DAD" w:rsidRDefault="00A628C0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32</w:t>
            </w:r>
            <w:r w:rsidR="000B4AB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50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64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6E3CC76B" w14:textId="43D240FC" w:rsidR="002F44D6" w:rsidRPr="00B94DAD" w:rsidRDefault="009B4FB9" w:rsidP="009B4FB9">
            <w:pPr>
              <w:jc w:val="center"/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N/A</w:t>
            </w:r>
          </w:p>
        </w:tc>
        <w:tc>
          <w:tcPr>
            <w:tcW w:w="1875" w:type="dxa"/>
          </w:tcPr>
          <w:p w14:paraId="2CBB4983" w14:textId="6BF37161" w:rsidR="002F44D6" w:rsidRPr="00B94DAD" w:rsidRDefault="00524535" w:rsidP="00524535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13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53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="00937903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24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27FFE0F6" w14:textId="5BC9C6D0" w:rsidR="002F44D6" w:rsidRPr="00B94DAD" w:rsidRDefault="005C2423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36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42    </w:t>
            </w:r>
            <w:r w:rsidR="009B4FB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86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1E6603F4" w14:textId="7A4DCC3F" w:rsidR="002F44D6" w:rsidRPr="00B94DAD" w:rsidRDefault="00B83A24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34/39   </w:t>
            </w:r>
            <w:r w:rsidR="00045D55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9B4FB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87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</w:tr>
      <w:tr w:rsidR="00C044B9" w:rsidRPr="00C1524A" w14:paraId="5E0B59AA" w14:textId="77777777" w:rsidTr="00766452">
        <w:tc>
          <w:tcPr>
            <w:tcW w:w="2718" w:type="dxa"/>
            <w:vAlign w:val="center"/>
          </w:tcPr>
          <w:p w14:paraId="56AB5E22" w14:textId="77777777" w:rsidR="00C044B9" w:rsidRPr="00C1524A" w:rsidRDefault="00C1524A" w:rsidP="00C1524A">
            <w:pPr>
              <w:jc w:val="center"/>
              <w:rPr>
                <w:rFonts w:ascii="Bangla MN" w:eastAsia="Times New Roman" w:hAnsi="Bangla MN" w:cs="Times New Roman"/>
                <w:b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Assessment</w:t>
            </w:r>
          </w:p>
        </w:tc>
        <w:tc>
          <w:tcPr>
            <w:tcW w:w="1875" w:type="dxa"/>
          </w:tcPr>
          <w:p w14:paraId="51603477" w14:textId="4F64273C" w:rsidR="00C044B9" w:rsidRPr="00766452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766452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Vernacular Letter Sound Fluency </w:t>
            </w:r>
          </w:p>
        </w:tc>
        <w:tc>
          <w:tcPr>
            <w:tcW w:w="1875" w:type="dxa"/>
          </w:tcPr>
          <w:p w14:paraId="72C9AA4B" w14:textId="5041FD77" w:rsidR="00C044B9" w:rsidRPr="00766452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766452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English Letter Naming Fluency </w:t>
            </w:r>
          </w:p>
        </w:tc>
        <w:tc>
          <w:tcPr>
            <w:tcW w:w="1875" w:type="dxa"/>
          </w:tcPr>
          <w:p w14:paraId="3D97031F" w14:textId="033D6B67" w:rsidR="00C044B9" w:rsidRPr="00766452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766452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English Letter Sound Fluency </w:t>
            </w:r>
          </w:p>
        </w:tc>
        <w:tc>
          <w:tcPr>
            <w:tcW w:w="1875" w:type="dxa"/>
          </w:tcPr>
          <w:p w14:paraId="655F8A1C" w14:textId="664E02CA" w:rsidR="00C044B9" w:rsidRPr="00766452" w:rsidRDefault="00C1524A" w:rsidP="00B83A24">
            <w:pPr>
              <w:jc w:val="center"/>
              <w:rPr>
                <w:rFonts w:ascii="Bangla MN" w:eastAsia="Times New Roman" w:hAnsi="Bangla MN" w:cs="Times New Roman"/>
                <w:b/>
                <w:sz w:val="20"/>
                <w:szCs w:val="20"/>
              </w:rPr>
            </w:pPr>
            <w:r w:rsidRPr="00766452">
              <w:rPr>
                <w:rFonts w:ascii="Bangla MN" w:eastAsia="Times New Roman" w:hAnsi="Bangla MN" w:cs="Times New Roman"/>
                <w:b/>
                <w:sz w:val="20"/>
                <w:szCs w:val="20"/>
              </w:rPr>
              <w:t xml:space="preserve">Sight Word Fluency Assessment </w:t>
            </w:r>
          </w:p>
        </w:tc>
        <w:tc>
          <w:tcPr>
            <w:tcW w:w="1875" w:type="dxa"/>
          </w:tcPr>
          <w:p w14:paraId="1D4249D0" w14:textId="77777777" w:rsidR="00C044B9" w:rsidRPr="00C1524A" w:rsidRDefault="00C044B9" w:rsidP="00A94BEB">
            <w:pPr>
              <w:tabs>
                <w:tab w:val="left" w:pos="222"/>
              </w:tabs>
              <w:ind w:left="132" w:hanging="132"/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3166AC9" w14:textId="77777777" w:rsidR="00C044B9" w:rsidRPr="00C1524A" w:rsidRDefault="00C044B9" w:rsidP="00A94BEB">
            <w:pPr>
              <w:ind w:left="147" w:hanging="147"/>
              <w:rPr>
                <w:rFonts w:ascii="Bangla MN" w:eastAsia="Times New Roman" w:hAnsi="Bangla MN" w:cs="Times New Roman"/>
                <w:sz w:val="18"/>
                <w:szCs w:val="18"/>
              </w:rPr>
            </w:pPr>
          </w:p>
        </w:tc>
      </w:tr>
      <w:tr w:rsidR="00766452" w:rsidRPr="00C1524A" w14:paraId="02A7B83A" w14:textId="77777777" w:rsidTr="00575810">
        <w:tc>
          <w:tcPr>
            <w:tcW w:w="13968" w:type="dxa"/>
            <w:gridSpan w:val="7"/>
            <w:vAlign w:val="center"/>
          </w:tcPr>
          <w:p w14:paraId="747BB4E2" w14:textId="77777777" w:rsidR="00766452" w:rsidRDefault="00766452" w:rsidP="00A94BEB">
            <w:pPr>
              <w:ind w:left="237" w:hanging="180"/>
              <w:rPr>
                <w:rFonts w:ascii="Bangla MN" w:eastAsia="Times New Roman" w:hAnsi="Bangla MN" w:cs="Times New Roman"/>
                <w:b/>
                <w:sz w:val="16"/>
                <w:szCs w:val="16"/>
              </w:rPr>
            </w:pPr>
          </w:p>
          <w:p w14:paraId="48D7320B" w14:textId="77777777" w:rsidR="00766452" w:rsidRPr="00C1524A" w:rsidRDefault="00766452" w:rsidP="00A94BEB">
            <w:pPr>
              <w:ind w:left="237" w:hanging="180"/>
              <w:rPr>
                <w:rFonts w:ascii="Bangla MN" w:eastAsia="Times New Roman" w:hAnsi="Bangla MN" w:cs="Times New Roman"/>
                <w:sz w:val="18"/>
                <w:szCs w:val="18"/>
              </w:rPr>
            </w:pPr>
            <w:r w:rsidRPr="00C1524A">
              <w:rPr>
                <w:rFonts w:ascii="Bangla MN" w:eastAsia="Times New Roman" w:hAnsi="Bangla MN" w:cs="Times New Roman"/>
                <w:b/>
              </w:rPr>
              <w:t>Performance</w:t>
            </w:r>
            <w:r>
              <w:rPr>
                <w:rFonts w:ascii="Bangla MN" w:eastAsia="Times New Roman" w:hAnsi="Bangla MN" w:cs="Times New Roman"/>
                <w:b/>
              </w:rPr>
              <w:t xml:space="preserve"> </w:t>
            </w:r>
            <w:r w:rsidRPr="00766452">
              <w:rPr>
                <w:rFonts w:ascii="Bangla MN" w:eastAsia="Times New Roman" w:hAnsi="Bangla MN" w:cs="Times New Roman"/>
                <w:sz w:val="20"/>
                <w:szCs w:val="20"/>
              </w:rPr>
              <w:t>(% at each level)</w:t>
            </w:r>
          </w:p>
        </w:tc>
      </w:tr>
      <w:tr w:rsidR="009369BC" w:rsidRPr="00C1524A" w14:paraId="0CC4235D" w14:textId="77777777" w:rsidTr="00937903">
        <w:tc>
          <w:tcPr>
            <w:tcW w:w="2718" w:type="dxa"/>
            <w:shd w:val="clear" w:color="auto" w:fill="C2D69B" w:themeFill="accent3" w:themeFillTint="99"/>
            <w:vAlign w:val="center"/>
          </w:tcPr>
          <w:p w14:paraId="77532F95" w14:textId="77777777" w:rsidR="009369BC" w:rsidRPr="00766452" w:rsidRDefault="009369BC" w:rsidP="00575810">
            <w:pPr>
              <w:jc w:val="center"/>
              <w:rPr>
                <w:rFonts w:ascii="Bangla MN" w:eastAsia="Times New Roman" w:hAnsi="Bangla MN" w:cs="Times New Roman"/>
                <w:sz w:val="22"/>
                <w:szCs w:val="22"/>
              </w:rPr>
            </w:pPr>
            <w:r w:rsidRPr="00766452">
              <w:rPr>
                <w:rFonts w:ascii="Bangla MN" w:eastAsia="Times New Roman" w:hAnsi="Bangla MN" w:cs="Times New Roman"/>
                <w:sz w:val="22"/>
                <w:szCs w:val="22"/>
              </w:rPr>
              <w:t>Benchmark</w:t>
            </w:r>
          </w:p>
        </w:tc>
        <w:tc>
          <w:tcPr>
            <w:tcW w:w="1875" w:type="dxa"/>
          </w:tcPr>
          <w:p w14:paraId="4D554EE8" w14:textId="6CD86F42" w:rsidR="009369BC" w:rsidRPr="00B94DAD" w:rsidRDefault="00DA0B56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CE2CA0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4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CE2CA0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 </w:t>
            </w:r>
            <w:r w:rsidR="00CE2CA0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10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CC0FAB6" w14:textId="6D7A68B0" w:rsidR="009369BC" w:rsidRPr="00B94DAD" w:rsidRDefault="00A75726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275EAA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50</w:t>
            </w:r>
            <w:r w:rsidR="00275EAA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275EAA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="00DA0B5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6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725F0F8D" w14:textId="5E0C75B9" w:rsidR="009369BC" w:rsidRPr="00B94DAD" w:rsidRDefault="00412A5D" w:rsidP="006F2EB8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5462CA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0/41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5462CA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0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43E48298" w14:textId="2AE555BD" w:rsidR="009369BC" w:rsidRPr="00B94DAD" w:rsidRDefault="00524535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391B0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7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/5</w:t>
            </w:r>
            <w:r w:rsidR="00391B0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3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391B0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13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3072CA20" w14:textId="30EF9D61" w:rsidR="009369BC" w:rsidRPr="00B94DAD" w:rsidRDefault="009369BC" w:rsidP="00A94BEB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EC0FD59" w14:textId="77777777" w:rsidR="009369BC" w:rsidRPr="00B94DAD" w:rsidRDefault="009369BC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9369BC" w:rsidRPr="00C1524A" w14:paraId="7044AD78" w14:textId="77777777" w:rsidTr="00766452">
        <w:tc>
          <w:tcPr>
            <w:tcW w:w="2718" w:type="dxa"/>
            <w:shd w:val="clear" w:color="auto" w:fill="F2E5AC"/>
            <w:vAlign w:val="center"/>
          </w:tcPr>
          <w:p w14:paraId="5B8D6D11" w14:textId="77777777" w:rsidR="009369BC" w:rsidRPr="00766452" w:rsidRDefault="009369BC" w:rsidP="00575810">
            <w:pPr>
              <w:jc w:val="center"/>
              <w:rPr>
                <w:rFonts w:ascii="Bangla MN" w:eastAsia="Times New Roman" w:hAnsi="Bangla MN" w:cs="Times New Roman"/>
                <w:sz w:val="22"/>
                <w:szCs w:val="22"/>
              </w:rPr>
            </w:pPr>
            <w:r w:rsidRPr="00766452">
              <w:rPr>
                <w:rFonts w:ascii="Bangla MN" w:eastAsia="Times New Roman" w:hAnsi="Bangla MN" w:cs="Times New Roman"/>
                <w:sz w:val="22"/>
                <w:szCs w:val="22"/>
              </w:rPr>
              <w:t>Strategic</w:t>
            </w:r>
          </w:p>
        </w:tc>
        <w:tc>
          <w:tcPr>
            <w:tcW w:w="1875" w:type="dxa"/>
          </w:tcPr>
          <w:p w14:paraId="5B9E0D8D" w14:textId="51490852" w:rsidR="009369BC" w:rsidRPr="00B94DAD" w:rsidRDefault="00CE2CA0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21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50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97AB509" w14:textId="0C0F133D" w:rsidR="009369BC" w:rsidRPr="00B94DAD" w:rsidRDefault="00A628C0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9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50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275EAA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="00DA0B5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18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37FF9CD" w14:textId="1C8F1CDE" w:rsidR="009369BC" w:rsidRPr="00B94DAD" w:rsidRDefault="005462CA" w:rsidP="006F2EB8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5/41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12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6F9F1E03" w14:textId="0DD4B6E6" w:rsidR="009369BC" w:rsidRPr="00B94DAD" w:rsidRDefault="00524535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391B0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1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/5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3    </w:t>
            </w:r>
            <w:r w:rsidR="00391B09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2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464F528C" w14:textId="73755299" w:rsidR="009369BC" w:rsidRPr="00B94DAD" w:rsidRDefault="009369BC" w:rsidP="00A94BEB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1EAFA1" w14:textId="77777777" w:rsidR="009369BC" w:rsidRPr="00B94DAD" w:rsidRDefault="009369BC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  <w:tr w:rsidR="009369BC" w:rsidRPr="00C1524A" w14:paraId="0A9E0C6B" w14:textId="77777777" w:rsidTr="00045D55">
        <w:tc>
          <w:tcPr>
            <w:tcW w:w="2718" w:type="dxa"/>
            <w:shd w:val="clear" w:color="auto" w:fill="D99594" w:themeFill="accent2" w:themeFillTint="99"/>
            <w:vAlign w:val="center"/>
          </w:tcPr>
          <w:p w14:paraId="15BFC9B6" w14:textId="77777777" w:rsidR="009369BC" w:rsidRPr="00766452" w:rsidRDefault="009369BC" w:rsidP="00575810">
            <w:pPr>
              <w:jc w:val="center"/>
              <w:rPr>
                <w:rFonts w:ascii="Bangla MN" w:eastAsia="Times New Roman" w:hAnsi="Bangla MN" w:cs="Times New Roman"/>
                <w:sz w:val="22"/>
                <w:szCs w:val="22"/>
              </w:rPr>
            </w:pPr>
            <w:r w:rsidRPr="00766452">
              <w:rPr>
                <w:rFonts w:ascii="Bangla MN" w:eastAsia="Times New Roman" w:hAnsi="Bangla MN" w:cs="Times New Roman"/>
                <w:sz w:val="22"/>
                <w:szCs w:val="22"/>
              </w:rPr>
              <w:t>Intensive</w:t>
            </w:r>
          </w:p>
        </w:tc>
        <w:tc>
          <w:tcPr>
            <w:tcW w:w="1875" w:type="dxa"/>
          </w:tcPr>
          <w:p w14:paraId="79A9FAFE" w14:textId="715F7221" w:rsidR="009369BC" w:rsidRPr="00B94DAD" w:rsidRDefault="00CE2CA0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17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42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40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090EE51A" w14:textId="009CC50B" w:rsidR="009369BC" w:rsidRPr="00B94DAD" w:rsidRDefault="00A628C0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38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50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12361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</w:t>
            </w:r>
            <w:r w:rsidR="00DA0B56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76</w:t>
            </w:r>
            <w:r w:rsidR="009369BC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1B77CF9E" w14:textId="1DC6372B" w:rsidR="009369BC" w:rsidRPr="00B94DAD" w:rsidRDefault="005462CA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36/41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88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E64AA93" w14:textId="160B2D8A" w:rsidR="009369BC" w:rsidRPr="00B94DAD" w:rsidRDefault="00391B09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45</w:t>
            </w:r>
            <w:r w:rsidR="00412A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/5</w:t>
            </w:r>
            <w:r w:rsidR="00524535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3</w:t>
            </w:r>
            <w:r w:rsidR="00FC5AC1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B83A24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524535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 </w:t>
            </w:r>
            <w:r w:rsidRPr="00B94DAD">
              <w:rPr>
                <w:rFonts w:ascii="Bangla MN" w:eastAsia="Times New Roman" w:hAnsi="Bangla MN" w:cs="Times New Roman"/>
                <w:sz w:val="20"/>
                <w:szCs w:val="20"/>
              </w:rPr>
              <w:t>85</w:t>
            </w:r>
            <w:r w:rsidR="00524535" w:rsidRPr="00B94DAD">
              <w:rPr>
                <w:rFonts w:ascii="Bangla MN" w:eastAsia="Times New Roman" w:hAnsi="Bangla MN" w:cs="Times New Roman"/>
                <w:sz w:val="20"/>
                <w:szCs w:val="20"/>
              </w:rPr>
              <w:t xml:space="preserve"> </w:t>
            </w:r>
            <w:r w:rsidR="0099055D" w:rsidRPr="00B94DAD">
              <w:rPr>
                <w:rFonts w:ascii="Bangla MN" w:eastAsia="Times New Roman" w:hAnsi="Bangla MN" w:cs="Times New Roman"/>
                <w:sz w:val="20"/>
                <w:szCs w:val="20"/>
              </w:rPr>
              <w:t>%</w:t>
            </w:r>
          </w:p>
        </w:tc>
        <w:tc>
          <w:tcPr>
            <w:tcW w:w="1875" w:type="dxa"/>
          </w:tcPr>
          <w:p w14:paraId="56F0C2DC" w14:textId="76EEB8E8" w:rsidR="009369BC" w:rsidRPr="00B94DAD" w:rsidRDefault="009369BC" w:rsidP="00A94BEB">
            <w:pPr>
              <w:ind w:left="132" w:hanging="132"/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D705C9E" w14:textId="77777777" w:rsidR="009369BC" w:rsidRPr="00B94DAD" w:rsidRDefault="009369BC" w:rsidP="00A94BEB">
            <w:pPr>
              <w:rPr>
                <w:rFonts w:ascii="Bangla MN" w:eastAsia="Times New Roman" w:hAnsi="Bangla MN" w:cs="Times New Roman"/>
                <w:sz w:val="20"/>
                <w:szCs w:val="20"/>
              </w:rPr>
            </w:pPr>
          </w:p>
        </w:tc>
      </w:tr>
    </w:tbl>
    <w:p w14:paraId="305D6BE7" w14:textId="43CBB6FB" w:rsidR="009A6457" w:rsidRDefault="009A6457" w:rsidP="00F160AA"/>
    <w:p w14:paraId="0EBCB767" w14:textId="0B33E02F" w:rsidR="007C5650" w:rsidRDefault="007C5650" w:rsidP="00F160AA">
      <w:pPr>
        <w:rPr>
          <w:b/>
        </w:rPr>
      </w:pPr>
      <w:r w:rsidRPr="007C5650">
        <w:rPr>
          <w:b/>
        </w:rPr>
        <w:t xml:space="preserve">Combined </w:t>
      </w:r>
      <w:r w:rsidR="0052445E">
        <w:rPr>
          <w:b/>
        </w:rPr>
        <w:t xml:space="preserve">Middle of Year </w:t>
      </w:r>
      <w:r w:rsidRPr="007C5650">
        <w:rPr>
          <w:b/>
        </w:rPr>
        <w:t xml:space="preserve">Data for </w:t>
      </w:r>
      <w:r w:rsidR="0052445E">
        <w:rPr>
          <w:b/>
        </w:rPr>
        <w:t>FSM Elementary</w:t>
      </w:r>
      <w:r w:rsidRPr="007C5650">
        <w:rPr>
          <w:b/>
        </w:rPr>
        <w:t>:  12% Benchmark, 18% Strategic, 70% Intensive</w:t>
      </w:r>
    </w:p>
    <w:p w14:paraId="41E1A1D5" w14:textId="379DB78B" w:rsidR="0052445E" w:rsidRPr="007C5650" w:rsidRDefault="0052445E" w:rsidP="00F160AA">
      <w:pPr>
        <w:rPr>
          <w:b/>
        </w:rPr>
      </w:pPr>
      <w:r w:rsidRPr="00A826DE">
        <w:rPr>
          <w:b/>
        </w:rPr>
        <w:t xml:space="preserve">Combined </w:t>
      </w:r>
      <w:r>
        <w:rPr>
          <w:b/>
        </w:rPr>
        <w:t>Beginning of Year</w:t>
      </w:r>
      <w:r w:rsidRPr="00A826DE">
        <w:rPr>
          <w:b/>
        </w:rPr>
        <w:t xml:space="preserve"> Data</w:t>
      </w:r>
      <w:r>
        <w:rPr>
          <w:b/>
        </w:rPr>
        <w:t xml:space="preserve"> for FSM Elementary</w:t>
      </w:r>
      <w:r w:rsidRPr="00A826DE">
        <w:rPr>
          <w:b/>
        </w:rPr>
        <w:t>:  15% Benchmark, 24% Strategic, 61% Intensive</w:t>
      </w:r>
      <w:bookmarkStart w:id="0" w:name="_GoBack"/>
      <w:bookmarkEnd w:id="0"/>
    </w:p>
    <w:sectPr w:rsidR="0052445E" w:rsidRPr="007C5650" w:rsidSect="0052445E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9"/>
    <w:rsid w:val="00045D55"/>
    <w:rsid w:val="000B4AB9"/>
    <w:rsid w:val="00123616"/>
    <w:rsid w:val="00152501"/>
    <w:rsid w:val="00275EAA"/>
    <w:rsid w:val="002F44D6"/>
    <w:rsid w:val="00371724"/>
    <w:rsid w:val="00391B09"/>
    <w:rsid w:val="003D4563"/>
    <w:rsid w:val="00412A5D"/>
    <w:rsid w:val="0052445E"/>
    <w:rsid w:val="00524535"/>
    <w:rsid w:val="005462CA"/>
    <w:rsid w:val="00575810"/>
    <w:rsid w:val="005B0D09"/>
    <w:rsid w:val="005C2423"/>
    <w:rsid w:val="00610D2F"/>
    <w:rsid w:val="006B4C31"/>
    <w:rsid w:val="006F2EB8"/>
    <w:rsid w:val="00707FF4"/>
    <w:rsid w:val="007472CC"/>
    <w:rsid w:val="00766452"/>
    <w:rsid w:val="007C5650"/>
    <w:rsid w:val="008602C7"/>
    <w:rsid w:val="008A6698"/>
    <w:rsid w:val="009369BC"/>
    <w:rsid w:val="00937903"/>
    <w:rsid w:val="0099055D"/>
    <w:rsid w:val="009A6457"/>
    <w:rsid w:val="009B4FB9"/>
    <w:rsid w:val="00A628C0"/>
    <w:rsid w:val="00A75726"/>
    <w:rsid w:val="00A94BEB"/>
    <w:rsid w:val="00AA73DD"/>
    <w:rsid w:val="00B83A24"/>
    <w:rsid w:val="00B94DAD"/>
    <w:rsid w:val="00C044B9"/>
    <w:rsid w:val="00C1524A"/>
    <w:rsid w:val="00C24E53"/>
    <w:rsid w:val="00CE2CA0"/>
    <w:rsid w:val="00DA0B56"/>
    <w:rsid w:val="00EF1F73"/>
    <w:rsid w:val="00F160AA"/>
    <w:rsid w:val="00F90A87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24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22</cp:revision>
  <cp:lastPrinted>2014-08-06T21:03:00Z</cp:lastPrinted>
  <dcterms:created xsi:type="dcterms:W3CDTF">2014-08-06T21:00:00Z</dcterms:created>
  <dcterms:modified xsi:type="dcterms:W3CDTF">2015-09-14T19:07:00Z</dcterms:modified>
</cp:coreProperties>
</file>